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3855" w:rsidRDefault="00473855" w:rsidP="00473855">
      <w:pPr>
        <w:jc w:val="center"/>
        <w:rPr>
          <w:rFonts w:ascii="华文中宋" w:eastAsia="华文中宋" w:hAnsi="华文中宋" w:cs="华文中宋"/>
          <w:sz w:val="44"/>
          <w:szCs w:val="44"/>
        </w:rPr>
      </w:pPr>
      <w:r>
        <w:rPr>
          <w:rFonts w:ascii="华文中宋" w:eastAsia="华文中宋" w:hAnsi="华文中宋" w:cs="华文中宋" w:hint="eastAsia"/>
          <w:sz w:val="44"/>
          <w:szCs w:val="44"/>
        </w:rPr>
        <w:t>考场规则</w:t>
      </w:r>
    </w:p>
    <w:p w:rsidR="00473855" w:rsidRPr="004855F3" w:rsidRDefault="00473855" w:rsidP="00473855">
      <w:pPr>
        <w:spacing w:line="360" w:lineRule="exact"/>
        <w:rPr>
          <w:rFonts w:ascii="仿宋" w:eastAsia="仿宋" w:hAnsi="仿宋"/>
          <w:color w:val="000000" w:themeColor="text1"/>
          <w:sz w:val="24"/>
        </w:rPr>
      </w:pPr>
      <w:r w:rsidRPr="004855F3">
        <w:rPr>
          <w:rFonts w:ascii="仿宋" w:eastAsia="仿宋" w:hAnsi="仿宋" w:hint="eastAsia"/>
          <w:color w:val="000000" w:themeColor="text1"/>
          <w:sz w:val="24"/>
        </w:rPr>
        <w:t>请全体考生注意：</w:t>
      </w:r>
    </w:p>
    <w:p w:rsidR="00473855" w:rsidRPr="004855F3" w:rsidRDefault="00473855" w:rsidP="00473855">
      <w:pPr>
        <w:spacing w:line="360" w:lineRule="exact"/>
        <w:ind w:firstLineChars="200" w:firstLine="480"/>
        <w:rPr>
          <w:rFonts w:ascii="仿宋" w:eastAsia="仿宋" w:hAnsi="仿宋"/>
          <w:color w:val="000000" w:themeColor="text1"/>
          <w:sz w:val="24"/>
        </w:rPr>
      </w:pPr>
      <w:r w:rsidRPr="004855F3">
        <w:rPr>
          <w:rFonts w:ascii="仿宋" w:eastAsia="仿宋" w:hAnsi="仿宋" w:hint="eastAsia"/>
          <w:color w:val="000000" w:themeColor="text1"/>
          <w:sz w:val="24"/>
        </w:rPr>
        <w:t>1、考生必须同时携带准考证原件和本人有效居民身份证原件参考。缺少证件的考生不得参加考试。</w:t>
      </w:r>
    </w:p>
    <w:p w:rsidR="00473855" w:rsidRPr="004855F3" w:rsidRDefault="00473855" w:rsidP="00473855">
      <w:pPr>
        <w:spacing w:line="360" w:lineRule="exact"/>
        <w:ind w:firstLineChars="200" w:firstLine="480"/>
        <w:rPr>
          <w:rFonts w:ascii="仿宋" w:eastAsia="仿宋" w:hAnsi="仿宋"/>
          <w:color w:val="000000" w:themeColor="text1"/>
          <w:sz w:val="24"/>
        </w:rPr>
      </w:pPr>
      <w:r w:rsidRPr="004855F3">
        <w:rPr>
          <w:rFonts w:ascii="仿宋" w:eastAsia="仿宋" w:hAnsi="仿宋" w:hint="eastAsia"/>
          <w:color w:val="000000" w:themeColor="text1"/>
          <w:sz w:val="24"/>
        </w:rPr>
        <w:t>2、考生应自觉服从监考员等考试工作人员管理，不得以任何理由妨碍监考员等考试工作人员履行职责，不得扰乱考室及其他考试工作地点的秩序。</w:t>
      </w:r>
    </w:p>
    <w:p w:rsidR="00473855" w:rsidRPr="004855F3" w:rsidRDefault="00473855" w:rsidP="00473855">
      <w:pPr>
        <w:spacing w:line="360" w:lineRule="exact"/>
        <w:ind w:firstLineChars="200" w:firstLine="480"/>
        <w:rPr>
          <w:rFonts w:ascii="仿宋" w:eastAsia="仿宋" w:hAnsi="仿宋"/>
          <w:color w:val="000000" w:themeColor="text1"/>
          <w:sz w:val="24"/>
        </w:rPr>
      </w:pPr>
      <w:r w:rsidRPr="004855F3">
        <w:rPr>
          <w:rFonts w:ascii="仿宋" w:eastAsia="仿宋" w:hAnsi="仿宋" w:hint="eastAsia"/>
          <w:color w:val="000000" w:themeColor="text1"/>
          <w:sz w:val="24"/>
        </w:rPr>
        <w:t>3、考生听到预备铃响，凭《身份证》和《准考证》进入考室，对号入座。除2B铅笔、橡皮擦、0.5毫米黑色字迹签字笔等必需的考试用品外，严禁将各种电子、通讯、计算、存储等设备以及考试资料等物品带至座位。已带入考室的，通讯工具和电子设备须关闭并与其他物品一起存放在考室的指定位置。考生应主动接受并配合监考员进行的身份验证和对随身物品的检查。</w:t>
      </w:r>
    </w:p>
    <w:p w:rsidR="00473855" w:rsidRPr="004855F3" w:rsidRDefault="00473855" w:rsidP="00473855">
      <w:pPr>
        <w:spacing w:line="360" w:lineRule="exact"/>
        <w:ind w:firstLineChars="200" w:firstLine="480"/>
        <w:rPr>
          <w:rFonts w:ascii="仿宋" w:eastAsia="仿宋" w:hAnsi="仿宋"/>
          <w:color w:val="000000" w:themeColor="text1"/>
          <w:sz w:val="24"/>
        </w:rPr>
      </w:pPr>
      <w:r w:rsidRPr="004855F3">
        <w:rPr>
          <w:rFonts w:ascii="仿宋" w:eastAsia="仿宋" w:hAnsi="仿宋" w:hint="eastAsia"/>
          <w:color w:val="000000" w:themeColor="text1"/>
          <w:sz w:val="24"/>
        </w:rPr>
        <w:t>4、考生收到答题卡和试卷后，应先检查答题卡和试卷分发有无错误，有无缺题、少页、字迹模糊、重影等问题。若答题卡和试卷无问题，在开考</w:t>
      </w:r>
      <w:proofErr w:type="gramStart"/>
      <w:r w:rsidRPr="004855F3">
        <w:rPr>
          <w:rFonts w:ascii="仿宋" w:eastAsia="仿宋" w:hAnsi="仿宋" w:hint="eastAsia"/>
          <w:color w:val="000000" w:themeColor="text1"/>
          <w:sz w:val="24"/>
        </w:rPr>
        <w:t>铃</w:t>
      </w:r>
      <w:proofErr w:type="gramEnd"/>
      <w:r w:rsidRPr="004855F3">
        <w:rPr>
          <w:rFonts w:ascii="仿宋" w:eastAsia="仿宋" w:hAnsi="仿宋" w:hint="eastAsia"/>
          <w:color w:val="000000" w:themeColor="text1"/>
          <w:sz w:val="24"/>
        </w:rPr>
        <w:t>之前，须在指定位置准确填写姓名、准考证号码等规定的参考信息。不得在其他任何地方作任何涉及参考的标识。</w:t>
      </w:r>
    </w:p>
    <w:p w:rsidR="00473855" w:rsidRPr="004855F3" w:rsidRDefault="00473855" w:rsidP="00473855">
      <w:pPr>
        <w:spacing w:line="360" w:lineRule="exact"/>
        <w:ind w:firstLineChars="200" w:firstLine="480"/>
        <w:rPr>
          <w:rFonts w:ascii="仿宋" w:eastAsia="仿宋" w:hAnsi="仿宋"/>
          <w:color w:val="000000" w:themeColor="text1"/>
          <w:sz w:val="24"/>
        </w:rPr>
      </w:pPr>
      <w:r w:rsidRPr="004855F3">
        <w:rPr>
          <w:rFonts w:ascii="仿宋" w:eastAsia="仿宋" w:hAnsi="仿宋" w:hint="eastAsia"/>
          <w:color w:val="000000" w:themeColor="text1"/>
          <w:sz w:val="24"/>
        </w:rPr>
        <w:t>5、如有试题卷和答题卡分发错误、字迹不清、重印、漏印或缺页等问题，考生</w:t>
      </w:r>
      <w:proofErr w:type="gramStart"/>
      <w:r w:rsidRPr="004855F3">
        <w:rPr>
          <w:rFonts w:ascii="仿宋" w:eastAsia="仿宋" w:hAnsi="仿宋" w:hint="eastAsia"/>
          <w:color w:val="000000" w:themeColor="text1"/>
          <w:sz w:val="24"/>
        </w:rPr>
        <w:t>应举手</w:t>
      </w:r>
      <w:proofErr w:type="gramEnd"/>
      <w:r w:rsidRPr="004855F3">
        <w:rPr>
          <w:rFonts w:ascii="仿宋" w:eastAsia="仿宋" w:hAnsi="仿宋" w:hint="eastAsia"/>
          <w:color w:val="000000" w:themeColor="text1"/>
          <w:sz w:val="24"/>
        </w:rPr>
        <w:t>询问，且在开考前报告监考员。开考后，答题卡一般不予更换，特殊情况须再行报告。经批准后更换的，耽误的考试时间不延长。涉及试题内容的疑问，不得向监考员询问。</w:t>
      </w:r>
    </w:p>
    <w:p w:rsidR="00473855" w:rsidRPr="004855F3" w:rsidRDefault="00473855" w:rsidP="00473855">
      <w:pPr>
        <w:spacing w:line="360" w:lineRule="exact"/>
        <w:ind w:firstLineChars="200" w:firstLine="480"/>
        <w:rPr>
          <w:rFonts w:ascii="仿宋" w:eastAsia="仿宋" w:hAnsi="仿宋"/>
          <w:color w:val="000000" w:themeColor="text1"/>
          <w:sz w:val="24"/>
        </w:rPr>
      </w:pPr>
      <w:r w:rsidRPr="004855F3">
        <w:rPr>
          <w:rFonts w:ascii="仿宋" w:eastAsia="仿宋" w:hAnsi="仿宋" w:hint="eastAsia"/>
          <w:color w:val="000000" w:themeColor="text1"/>
          <w:sz w:val="24"/>
        </w:rPr>
        <w:t>6、开考信号发出后方可开始答题。开考15分钟后考生不得进入考室。考生迟到，不延长考试时间。</w:t>
      </w:r>
      <w:r>
        <w:rPr>
          <w:rFonts w:ascii="仿宋" w:eastAsia="仿宋" w:hAnsi="仿宋" w:hint="eastAsia"/>
          <w:color w:val="000000" w:themeColor="text1"/>
          <w:sz w:val="24"/>
        </w:rPr>
        <w:t>考试终了</w:t>
      </w:r>
      <w:proofErr w:type="gramStart"/>
      <w:r>
        <w:rPr>
          <w:rFonts w:ascii="仿宋" w:eastAsia="仿宋" w:hAnsi="仿宋" w:hint="eastAsia"/>
          <w:color w:val="000000" w:themeColor="text1"/>
          <w:sz w:val="24"/>
        </w:rPr>
        <w:t>铃</w:t>
      </w:r>
      <w:proofErr w:type="gramEnd"/>
      <w:r>
        <w:rPr>
          <w:rFonts w:ascii="仿宋" w:eastAsia="仿宋" w:hAnsi="仿宋" w:hint="eastAsia"/>
          <w:color w:val="000000" w:themeColor="text1"/>
          <w:sz w:val="24"/>
        </w:rPr>
        <w:t>响前，考生不得提前交卷离场。</w:t>
      </w:r>
    </w:p>
    <w:p w:rsidR="00473855" w:rsidRPr="004855F3" w:rsidRDefault="00473855" w:rsidP="00473855">
      <w:pPr>
        <w:spacing w:line="360" w:lineRule="exact"/>
        <w:ind w:firstLineChars="200" w:firstLine="480"/>
        <w:rPr>
          <w:rFonts w:ascii="仿宋" w:eastAsia="仿宋" w:hAnsi="仿宋"/>
          <w:color w:val="000000" w:themeColor="text1"/>
          <w:sz w:val="24"/>
        </w:rPr>
      </w:pPr>
      <w:r w:rsidRPr="004855F3">
        <w:rPr>
          <w:rFonts w:ascii="仿宋" w:eastAsia="仿宋" w:hAnsi="仿宋" w:hint="eastAsia"/>
          <w:color w:val="000000" w:themeColor="text1"/>
          <w:sz w:val="24"/>
        </w:rPr>
        <w:t>7、文字型题作答一律用0.5毫米黑色字迹的签字笔书写，填涂型和绘画、绘图型题作答一律用2B铅笔。考生必须在答题卡规定的区域内答题，写在试题卷、草稿纸上或答题卡规定区域外的答案一律无效。</w:t>
      </w:r>
      <w:proofErr w:type="gramStart"/>
      <w:r w:rsidRPr="004855F3">
        <w:rPr>
          <w:rFonts w:ascii="仿宋" w:eastAsia="仿宋" w:hAnsi="仿宋" w:hint="eastAsia"/>
          <w:color w:val="000000" w:themeColor="text1"/>
          <w:sz w:val="24"/>
        </w:rPr>
        <w:t>不</w:t>
      </w:r>
      <w:proofErr w:type="gramEnd"/>
      <w:r w:rsidRPr="004855F3">
        <w:rPr>
          <w:rFonts w:ascii="仿宋" w:eastAsia="仿宋" w:hAnsi="仿宋" w:hint="eastAsia"/>
          <w:color w:val="000000" w:themeColor="text1"/>
          <w:sz w:val="24"/>
        </w:rPr>
        <w:t>得用规定以外的笔答题，不得在答题卡上使用涂改胶或贴纸。答题或填涂要修改时，原处必须</w:t>
      </w:r>
      <w:proofErr w:type="gramStart"/>
      <w:r w:rsidRPr="004855F3">
        <w:rPr>
          <w:rFonts w:ascii="仿宋" w:eastAsia="仿宋" w:hAnsi="仿宋" w:hint="eastAsia"/>
          <w:color w:val="000000" w:themeColor="text1"/>
          <w:sz w:val="24"/>
        </w:rPr>
        <w:t>擦干净且不能</w:t>
      </w:r>
      <w:proofErr w:type="gramEnd"/>
      <w:r w:rsidRPr="004855F3">
        <w:rPr>
          <w:rFonts w:ascii="仿宋" w:eastAsia="仿宋" w:hAnsi="仿宋" w:hint="eastAsia"/>
          <w:color w:val="000000" w:themeColor="text1"/>
          <w:sz w:val="24"/>
        </w:rPr>
        <w:t>擦破。</w:t>
      </w:r>
    </w:p>
    <w:p w:rsidR="00473855" w:rsidRPr="004855F3" w:rsidRDefault="00473855" w:rsidP="00473855">
      <w:pPr>
        <w:spacing w:line="360" w:lineRule="exact"/>
        <w:ind w:firstLineChars="200" w:firstLine="480"/>
        <w:rPr>
          <w:rFonts w:ascii="仿宋" w:eastAsia="仿宋" w:hAnsi="仿宋"/>
          <w:color w:val="000000" w:themeColor="text1"/>
          <w:sz w:val="24"/>
        </w:rPr>
      </w:pPr>
      <w:r w:rsidRPr="004855F3">
        <w:rPr>
          <w:rFonts w:ascii="仿宋" w:eastAsia="仿宋" w:hAnsi="仿宋" w:hint="eastAsia"/>
          <w:color w:val="000000" w:themeColor="text1"/>
          <w:sz w:val="24"/>
        </w:rPr>
        <w:t>8、保持考室安静，不得吸烟，不得喧哗，不得交头接耳、左顾右盼、打手势、做暗号，不得夹带、旁窥、抄袭或有意让他人抄袭，不得传抄答案或交换试卷、答题卡、草稿纸，不得传递文具、物品，不得</w:t>
      </w:r>
      <w:r w:rsidRPr="004855F3">
        <w:rPr>
          <w:rFonts w:ascii="仿宋" w:eastAsia="仿宋" w:hAnsi="仿宋"/>
          <w:color w:val="000000" w:themeColor="text1"/>
          <w:sz w:val="24"/>
        </w:rPr>
        <w:t>使用禁止带入考场的通讯工具、规定以外的电子用品</w:t>
      </w:r>
      <w:r w:rsidRPr="004855F3">
        <w:rPr>
          <w:rFonts w:ascii="仿宋" w:eastAsia="仿宋" w:hAnsi="仿宋" w:hint="eastAsia"/>
          <w:color w:val="000000" w:themeColor="text1"/>
          <w:sz w:val="24"/>
        </w:rPr>
        <w:t>等，不得在</w:t>
      </w:r>
      <w:r w:rsidRPr="004855F3">
        <w:rPr>
          <w:rFonts w:ascii="仿宋" w:eastAsia="仿宋" w:hAnsi="仿宋"/>
          <w:color w:val="000000" w:themeColor="text1"/>
          <w:sz w:val="24"/>
        </w:rPr>
        <w:t>本人离开考场后，在本场考试结束前，传播考试试题及答案</w:t>
      </w:r>
      <w:r w:rsidRPr="004855F3">
        <w:rPr>
          <w:rFonts w:ascii="仿宋" w:eastAsia="仿宋" w:hAnsi="仿宋" w:hint="eastAsia"/>
          <w:color w:val="000000" w:themeColor="text1"/>
          <w:sz w:val="24"/>
        </w:rPr>
        <w:t>。以上违章违纪行为一经查实，成绩作零分处理。</w:t>
      </w:r>
    </w:p>
    <w:p w:rsidR="00473855" w:rsidRPr="004855F3" w:rsidRDefault="00473855" w:rsidP="00473855">
      <w:pPr>
        <w:spacing w:line="360" w:lineRule="exact"/>
        <w:ind w:firstLineChars="200" w:firstLine="480"/>
        <w:rPr>
          <w:rFonts w:ascii="仿宋" w:eastAsia="仿宋" w:hAnsi="仿宋"/>
          <w:color w:val="000000" w:themeColor="text1"/>
          <w:sz w:val="24"/>
        </w:rPr>
      </w:pPr>
      <w:r w:rsidRPr="004855F3">
        <w:rPr>
          <w:rFonts w:ascii="仿宋" w:eastAsia="仿宋" w:hAnsi="仿宋" w:hint="eastAsia"/>
          <w:color w:val="000000" w:themeColor="text1"/>
          <w:sz w:val="24"/>
        </w:rPr>
        <w:t>9、考试结束信号发出后，应立即停止作答，起立并依次从前门离开考室。在监考员依序收齐答题卡、试卷和草稿纸后，根据考点指令离开考点。不得将试卷、答题卡和草稿纸带出考室。</w:t>
      </w:r>
    </w:p>
    <w:p w:rsidR="00473855" w:rsidRPr="004855F3" w:rsidRDefault="00473855" w:rsidP="00473855">
      <w:pPr>
        <w:spacing w:line="360" w:lineRule="exact"/>
        <w:ind w:firstLineChars="200" w:firstLine="480"/>
        <w:rPr>
          <w:rFonts w:ascii="仿宋" w:eastAsia="仿宋" w:hAnsi="仿宋"/>
          <w:color w:val="000000" w:themeColor="text1"/>
          <w:sz w:val="24"/>
        </w:rPr>
      </w:pPr>
      <w:r w:rsidRPr="004855F3">
        <w:rPr>
          <w:rFonts w:ascii="仿宋" w:eastAsia="仿宋" w:hAnsi="仿宋" w:hint="eastAsia"/>
          <w:color w:val="000000" w:themeColor="text1"/>
          <w:sz w:val="24"/>
        </w:rPr>
        <w:t>10、如不遵守考</w:t>
      </w:r>
      <w:r>
        <w:rPr>
          <w:rFonts w:ascii="仿宋" w:eastAsia="仿宋" w:hAnsi="仿宋" w:hint="eastAsia"/>
          <w:color w:val="000000" w:themeColor="text1"/>
          <w:sz w:val="24"/>
        </w:rPr>
        <w:t>场</w:t>
      </w:r>
      <w:r w:rsidRPr="004855F3">
        <w:rPr>
          <w:rFonts w:ascii="仿宋" w:eastAsia="仿宋" w:hAnsi="仿宋" w:hint="eastAsia"/>
          <w:color w:val="000000" w:themeColor="text1"/>
          <w:sz w:val="24"/>
        </w:rPr>
        <w:t>规则，不服从考试工作人员管理，有违纪、作弊等行为，将</w:t>
      </w:r>
      <w:proofErr w:type="gramStart"/>
      <w:r w:rsidRPr="004855F3">
        <w:rPr>
          <w:rFonts w:ascii="仿宋" w:eastAsia="仿宋" w:hAnsi="仿宋" w:hint="eastAsia"/>
          <w:color w:val="000000" w:themeColor="text1"/>
          <w:sz w:val="24"/>
        </w:rPr>
        <w:t>按照人社部</w:t>
      </w:r>
      <w:proofErr w:type="gramEnd"/>
      <w:r w:rsidRPr="004855F3">
        <w:rPr>
          <w:rFonts w:ascii="仿宋" w:eastAsia="仿宋" w:hAnsi="仿宋" w:hint="eastAsia"/>
          <w:color w:val="000000" w:themeColor="text1"/>
          <w:sz w:val="24"/>
        </w:rPr>
        <w:t>令第35号《事业单位公开招聘违纪违规行为处理规定》及《</w:t>
      </w:r>
      <w:r>
        <w:rPr>
          <w:rFonts w:ascii="仿宋" w:eastAsia="仿宋" w:hAnsi="仿宋" w:hint="eastAsia"/>
          <w:color w:val="000000" w:themeColor="text1"/>
          <w:sz w:val="24"/>
        </w:rPr>
        <w:t>2019</w:t>
      </w:r>
      <w:r w:rsidRPr="004855F3">
        <w:rPr>
          <w:rFonts w:ascii="仿宋" w:eastAsia="仿宋" w:hAnsi="仿宋" w:hint="eastAsia"/>
          <w:color w:val="000000" w:themeColor="text1"/>
          <w:sz w:val="24"/>
        </w:rPr>
        <w:t>年雨花区公开招聘教师公告》的相关规定进行处理。</w:t>
      </w:r>
    </w:p>
    <w:p w:rsidR="007E1D3F" w:rsidRDefault="00473855" w:rsidP="00473855">
      <w:pPr>
        <w:spacing w:line="360" w:lineRule="exact"/>
        <w:ind w:firstLineChars="2244" w:firstLine="5386"/>
      </w:pPr>
      <w:r w:rsidRPr="004855F3">
        <w:rPr>
          <w:rFonts w:ascii="仿宋" w:eastAsia="仿宋" w:hAnsi="仿宋" w:hint="eastAsia"/>
          <w:color w:val="000000" w:themeColor="text1"/>
          <w:sz w:val="24"/>
        </w:rPr>
        <w:t>祝各位考生考试顺利！</w:t>
      </w:r>
    </w:p>
    <w:sectPr w:rsidR="007E1D3F" w:rsidSect="00473855">
      <w:pgSz w:w="11906" w:h="16838"/>
      <w:pgMar w:top="1440" w:right="1644" w:bottom="1440" w:left="1588"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5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73855"/>
    <w:rsid w:val="0010298B"/>
    <w:rsid w:val="00142AE8"/>
    <w:rsid w:val="003229C2"/>
    <w:rsid w:val="00326E8B"/>
    <w:rsid w:val="003546BB"/>
    <w:rsid w:val="003569E4"/>
    <w:rsid w:val="00473855"/>
    <w:rsid w:val="005B32E6"/>
    <w:rsid w:val="005F3185"/>
    <w:rsid w:val="006138B6"/>
    <w:rsid w:val="007B63DB"/>
    <w:rsid w:val="008302B3"/>
    <w:rsid w:val="00A23F2C"/>
    <w:rsid w:val="00B9279E"/>
    <w:rsid w:val="00D60A83"/>
    <w:rsid w:val="00E31A86"/>
    <w:rsid w:val="00F56126"/>
    <w:rsid w:val="00F93C0B"/>
    <w:rsid w:val="00FF6A3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3855"/>
    <w:pPr>
      <w:widowControl w:val="0"/>
      <w:spacing w:line="240" w:lineRule="auto"/>
    </w:pPr>
    <w:rPr>
      <w:rFonts w:ascii="Times New Roman" w:eastAsia="宋体" w:hAnsi="Times New Roman" w:cs="Times New Roman"/>
      <w:szCs w:val="24"/>
    </w:rPr>
  </w:style>
  <w:style w:type="paragraph" w:styleId="1">
    <w:name w:val="heading 1"/>
    <w:basedOn w:val="a"/>
    <w:next w:val="a"/>
    <w:link w:val="1Char"/>
    <w:uiPriority w:val="9"/>
    <w:qFormat/>
    <w:rsid w:val="00A23F2C"/>
    <w:pPr>
      <w:keepNext/>
      <w:keepLines/>
      <w:spacing w:before="340" w:after="330" w:line="578" w:lineRule="auto"/>
      <w:outlineLvl w:val="0"/>
    </w:pPr>
    <w:rPr>
      <w:rFonts w:ascii="Calibri" w:eastAsia="仿宋" w:hAnsi="Calibri"/>
      <w:b/>
      <w:bCs/>
      <w:kern w:val="44"/>
      <w:sz w:val="44"/>
      <w:szCs w:val="44"/>
    </w:rPr>
  </w:style>
  <w:style w:type="paragraph" w:styleId="2">
    <w:name w:val="heading 2"/>
    <w:basedOn w:val="a"/>
    <w:next w:val="a"/>
    <w:link w:val="2Char"/>
    <w:uiPriority w:val="9"/>
    <w:semiHidden/>
    <w:unhideWhenUsed/>
    <w:qFormat/>
    <w:rsid w:val="00B9279E"/>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semiHidden/>
    <w:unhideWhenUsed/>
    <w:qFormat/>
    <w:rsid w:val="00B9279E"/>
    <w:pPr>
      <w:keepNext/>
      <w:keepLines/>
      <w:spacing w:before="260" w:after="260" w:line="416" w:lineRule="auto"/>
      <w:outlineLvl w:val="2"/>
    </w:pPr>
    <w:rPr>
      <w:rFonts w:ascii="Calibri" w:eastAsia="仿宋" w:hAnsi="Calibri"/>
      <w:b/>
      <w:bCs/>
      <w:sz w:val="32"/>
      <w:szCs w:val="32"/>
    </w:rPr>
  </w:style>
  <w:style w:type="paragraph" w:styleId="4">
    <w:name w:val="heading 4"/>
    <w:basedOn w:val="a"/>
    <w:next w:val="a"/>
    <w:link w:val="4Char"/>
    <w:uiPriority w:val="9"/>
    <w:semiHidden/>
    <w:unhideWhenUsed/>
    <w:qFormat/>
    <w:rsid w:val="00B9279E"/>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iPriority w:val="9"/>
    <w:semiHidden/>
    <w:unhideWhenUsed/>
    <w:qFormat/>
    <w:rsid w:val="00B9279E"/>
    <w:pPr>
      <w:keepNext/>
      <w:keepLines/>
      <w:spacing w:before="280" w:after="290" w:line="376" w:lineRule="auto"/>
      <w:outlineLvl w:val="4"/>
    </w:pPr>
    <w:rPr>
      <w:rFonts w:ascii="Calibri" w:eastAsia="仿宋" w:hAnsi="Calibri"/>
      <w:b/>
      <w:bCs/>
      <w:sz w:val="28"/>
      <w:szCs w:val="28"/>
    </w:rPr>
  </w:style>
  <w:style w:type="paragraph" w:styleId="6">
    <w:name w:val="heading 6"/>
    <w:basedOn w:val="a"/>
    <w:next w:val="a"/>
    <w:link w:val="6Char"/>
    <w:uiPriority w:val="9"/>
    <w:semiHidden/>
    <w:unhideWhenUsed/>
    <w:qFormat/>
    <w:rsid w:val="00B9279E"/>
    <w:pPr>
      <w:keepNext/>
      <w:keepLines/>
      <w:spacing w:before="240" w:after="64" w:line="320" w:lineRule="auto"/>
      <w:outlineLvl w:val="5"/>
    </w:pPr>
    <w:rPr>
      <w:rFonts w:asciiTheme="majorHAnsi" w:eastAsiaTheme="majorEastAsia" w:hAnsiTheme="majorHAnsi" w:cstheme="majorBidi"/>
      <w:b/>
      <w:bCs/>
      <w:sz w:val="24"/>
    </w:rPr>
  </w:style>
  <w:style w:type="paragraph" w:styleId="7">
    <w:name w:val="heading 7"/>
    <w:basedOn w:val="a"/>
    <w:next w:val="a"/>
    <w:link w:val="7Char"/>
    <w:uiPriority w:val="9"/>
    <w:semiHidden/>
    <w:unhideWhenUsed/>
    <w:qFormat/>
    <w:rsid w:val="00B9279E"/>
    <w:pPr>
      <w:keepNext/>
      <w:keepLines/>
      <w:spacing w:before="240" w:after="64" w:line="320" w:lineRule="auto"/>
      <w:outlineLvl w:val="6"/>
    </w:pPr>
    <w:rPr>
      <w:rFonts w:ascii="Calibri" w:eastAsia="仿宋" w:hAnsi="Calibri"/>
      <w:b/>
      <w:bCs/>
      <w:sz w:val="24"/>
    </w:rPr>
  </w:style>
  <w:style w:type="paragraph" w:styleId="8">
    <w:name w:val="heading 8"/>
    <w:basedOn w:val="a"/>
    <w:next w:val="a"/>
    <w:link w:val="8Char"/>
    <w:uiPriority w:val="9"/>
    <w:semiHidden/>
    <w:unhideWhenUsed/>
    <w:qFormat/>
    <w:rsid w:val="00B9279E"/>
    <w:pPr>
      <w:keepNext/>
      <w:keepLines/>
      <w:spacing w:before="240" w:after="64" w:line="320" w:lineRule="auto"/>
      <w:outlineLvl w:val="7"/>
    </w:pPr>
    <w:rPr>
      <w:rFonts w:asciiTheme="majorHAnsi" w:eastAsiaTheme="majorEastAsia" w:hAnsiTheme="majorHAnsi" w:cstheme="majorBidi"/>
      <w:sz w:val="24"/>
    </w:rPr>
  </w:style>
  <w:style w:type="paragraph" w:styleId="9">
    <w:name w:val="heading 9"/>
    <w:basedOn w:val="a"/>
    <w:next w:val="a"/>
    <w:link w:val="9Char"/>
    <w:uiPriority w:val="9"/>
    <w:semiHidden/>
    <w:unhideWhenUsed/>
    <w:qFormat/>
    <w:rsid w:val="00B9279E"/>
    <w:pPr>
      <w:keepNext/>
      <w:keepLines/>
      <w:spacing w:before="240" w:after="64" w:line="320" w:lineRule="auto"/>
      <w:outlineLvl w:val="8"/>
    </w:pPr>
    <w:rPr>
      <w:rFonts w:asciiTheme="majorHAnsi" w:eastAsiaTheme="majorEastAsia" w:hAnsiTheme="majorHAnsi" w:cstheme="majorBidi"/>
      <w:sz w:val="24"/>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A23F2C"/>
    <w:rPr>
      <w:b/>
      <w:bCs/>
      <w:kern w:val="44"/>
      <w:sz w:val="44"/>
      <w:szCs w:val="44"/>
    </w:rPr>
  </w:style>
  <w:style w:type="character" w:customStyle="1" w:styleId="2Char">
    <w:name w:val="标题 2 Char"/>
    <w:basedOn w:val="a0"/>
    <w:link w:val="2"/>
    <w:uiPriority w:val="9"/>
    <w:semiHidden/>
    <w:rsid w:val="00B9279E"/>
    <w:rPr>
      <w:rFonts w:asciiTheme="majorHAnsi" w:eastAsiaTheme="majorEastAsia" w:hAnsiTheme="majorHAnsi" w:cstheme="majorBidi"/>
      <w:b/>
      <w:bCs/>
      <w:sz w:val="32"/>
      <w:szCs w:val="32"/>
    </w:rPr>
  </w:style>
  <w:style w:type="character" w:customStyle="1" w:styleId="3Char">
    <w:name w:val="标题 3 Char"/>
    <w:basedOn w:val="a0"/>
    <w:link w:val="3"/>
    <w:uiPriority w:val="9"/>
    <w:semiHidden/>
    <w:rsid w:val="00B9279E"/>
    <w:rPr>
      <w:b/>
      <w:bCs/>
      <w:sz w:val="32"/>
      <w:szCs w:val="32"/>
    </w:rPr>
  </w:style>
  <w:style w:type="character" w:customStyle="1" w:styleId="4Char">
    <w:name w:val="标题 4 Char"/>
    <w:basedOn w:val="a0"/>
    <w:link w:val="4"/>
    <w:uiPriority w:val="9"/>
    <w:semiHidden/>
    <w:rsid w:val="00B9279E"/>
    <w:rPr>
      <w:rFonts w:asciiTheme="majorHAnsi" w:eastAsiaTheme="majorEastAsia" w:hAnsiTheme="majorHAnsi" w:cstheme="majorBidi"/>
      <w:b/>
      <w:bCs/>
      <w:sz w:val="28"/>
      <w:szCs w:val="28"/>
    </w:rPr>
  </w:style>
  <w:style w:type="character" w:customStyle="1" w:styleId="5Char">
    <w:name w:val="标题 5 Char"/>
    <w:basedOn w:val="a0"/>
    <w:link w:val="5"/>
    <w:uiPriority w:val="9"/>
    <w:semiHidden/>
    <w:rsid w:val="00B9279E"/>
    <w:rPr>
      <w:b/>
      <w:bCs/>
      <w:sz w:val="28"/>
      <w:szCs w:val="28"/>
    </w:rPr>
  </w:style>
  <w:style w:type="character" w:customStyle="1" w:styleId="6Char">
    <w:name w:val="标题 6 Char"/>
    <w:basedOn w:val="a0"/>
    <w:link w:val="6"/>
    <w:uiPriority w:val="9"/>
    <w:semiHidden/>
    <w:rsid w:val="00B9279E"/>
    <w:rPr>
      <w:rFonts w:asciiTheme="majorHAnsi" w:eastAsiaTheme="majorEastAsia" w:hAnsiTheme="majorHAnsi" w:cstheme="majorBidi"/>
      <w:b/>
      <w:bCs/>
      <w:sz w:val="24"/>
      <w:szCs w:val="24"/>
    </w:rPr>
  </w:style>
  <w:style w:type="character" w:customStyle="1" w:styleId="7Char">
    <w:name w:val="标题 7 Char"/>
    <w:basedOn w:val="a0"/>
    <w:link w:val="7"/>
    <w:uiPriority w:val="9"/>
    <w:semiHidden/>
    <w:rsid w:val="00B9279E"/>
    <w:rPr>
      <w:b/>
      <w:bCs/>
      <w:sz w:val="24"/>
      <w:szCs w:val="24"/>
    </w:rPr>
  </w:style>
  <w:style w:type="character" w:customStyle="1" w:styleId="8Char">
    <w:name w:val="标题 8 Char"/>
    <w:basedOn w:val="a0"/>
    <w:link w:val="8"/>
    <w:uiPriority w:val="9"/>
    <w:semiHidden/>
    <w:rsid w:val="00B9279E"/>
    <w:rPr>
      <w:rFonts w:asciiTheme="majorHAnsi" w:eastAsiaTheme="majorEastAsia" w:hAnsiTheme="majorHAnsi" w:cstheme="majorBidi"/>
      <w:sz w:val="24"/>
      <w:szCs w:val="24"/>
    </w:rPr>
  </w:style>
  <w:style w:type="character" w:customStyle="1" w:styleId="9Char">
    <w:name w:val="标题 9 Char"/>
    <w:basedOn w:val="a0"/>
    <w:link w:val="9"/>
    <w:uiPriority w:val="9"/>
    <w:semiHidden/>
    <w:rsid w:val="00B9279E"/>
    <w:rPr>
      <w:rFonts w:asciiTheme="majorHAnsi" w:eastAsiaTheme="majorEastAsia" w:hAnsiTheme="majorHAnsi" w:cstheme="majorBidi"/>
      <w:szCs w:val="21"/>
    </w:rPr>
  </w:style>
  <w:style w:type="paragraph" w:styleId="a3">
    <w:name w:val="caption"/>
    <w:basedOn w:val="a"/>
    <w:next w:val="a"/>
    <w:uiPriority w:val="35"/>
    <w:semiHidden/>
    <w:unhideWhenUsed/>
    <w:qFormat/>
    <w:rsid w:val="00B9279E"/>
    <w:pPr>
      <w:spacing w:line="440" w:lineRule="exact"/>
    </w:pPr>
    <w:rPr>
      <w:rFonts w:asciiTheme="majorHAnsi" w:eastAsia="黑体" w:hAnsiTheme="majorHAnsi" w:cstheme="majorBidi"/>
      <w:sz w:val="20"/>
      <w:szCs w:val="20"/>
    </w:rPr>
  </w:style>
  <w:style w:type="paragraph" w:styleId="a4">
    <w:name w:val="Title"/>
    <w:basedOn w:val="a"/>
    <w:next w:val="a"/>
    <w:link w:val="Char"/>
    <w:uiPriority w:val="10"/>
    <w:qFormat/>
    <w:rsid w:val="00B9279E"/>
    <w:pPr>
      <w:spacing w:before="240" w:after="60" w:line="440" w:lineRule="exact"/>
      <w:jc w:val="center"/>
      <w:outlineLvl w:val="0"/>
    </w:pPr>
    <w:rPr>
      <w:rFonts w:asciiTheme="majorHAnsi" w:hAnsiTheme="majorHAnsi" w:cstheme="majorBidi"/>
      <w:b/>
      <w:bCs/>
      <w:sz w:val="32"/>
      <w:szCs w:val="32"/>
    </w:rPr>
  </w:style>
  <w:style w:type="character" w:customStyle="1" w:styleId="Char">
    <w:name w:val="标题 Char"/>
    <w:basedOn w:val="a0"/>
    <w:link w:val="a4"/>
    <w:uiPriority w:val="10"/>
    <w:rsid w:val="00B9279E"/>
    <w:rPr>
      <w:rFonts w:asciiTheme="majorHAnsi" w:eastAsia="宋体" w:hAnsiTheme="majorHAnsi" w:cstheme="majorBidi"/>
      <w:b/>
      <w:bCs/>
      <w:sz w:val="32"/>
      <w:szCs w:val="32"/>
    </w:rPr>
  </w:style>
  <w:style w:type="paragraph" w:styleId="a5">
    <w:name w:val="Subtitle"/>
    <w:basedOn w:val="a"/>
    <w:next w:val="a"/>
    <w:link w:val="Char0"/>
    <w:uiPriority w:val="11"/>
    <w:qFormat/>
    <w:rsid w:val="00B9279E"/>
    <w:pPr>
      <w:spacing w:before="240" w:after="60" w:line="312" w:lineRule="auto"/>
      <w:jc w:val="center"/>
      <w:outlineLvl w:val="1"/>
    </w:pPr>
    <w:rPr>
      <w:rFonts w:asciiTheme="majorHAnsi" w:hAnsiTheme="majorHAnsi" w:cstheme="majorBidi"/>
      <w:b/>
      <w:bCs/>
      <w:kern w:val="28"/>
      <w:sz w:val="32"/>
      <w:szCs w:val="32"/>
    </w:rPr>
  </w:style>
  <w:style w:type="character" w:customStyle="1" w:styleId="Char0">
    <w:name w:val="副标题 Char"/>
    <w:basedOn w:val="a0"/>
    <w:link w:val="a5"/>
    <w:uiPriority w:val="11"/>
    <w:rsid w:val="00B9279E"/>
    <w:rPr>
      <w:rFonts w:asciiTheme="majorHAnsi" w:eastAsia="宋体" w:hAnsiTheme="majorHAnsi" w:cstheme="majorBidi"/>
      <w:b/>
      <w:bCs/>
      <w:kern w:val="28"/>
      <w:sz w:val="32"/>
      <w:szCs w:val="32"/>
    </w:rPr>
  </w:style>
  <w:style w:type="character" w:styleId="a6">
    <w:name w:val="Strong"/>
    <w:uiPriority w:val="22"/>
    <w:qFormat/>
    <w:rsid w:val="00B9279E"/>
    <w:rPr>
      <w:b/>
      <w:bCs/>
    </w:rPr>
  </w:style>
  <w:style w:type="character" w:styleId="a7">
    <w:name w:val="Emphasis"/>
    <w:uiPriority w:val="20"/>
    <w:qFormat/>
    <w:rsid w:val="00B9279E"/>
    <w:rPr>
      <w:i/>
      <w:iCs/>
    </w:rPr>
  </w:style>
  <w:style w:type="paragraph" w:styleId="a8">
    <w:name w:val="No Spacing"/>
    <w:basedOn w:val="a"/>
    <w:link w:val="Char1"/>
    <w:uiPriority w:val="1"/>
    <w:qFormat/>
    <w:rsid w:val="00B9279E"/>
    <w:pPr>
      <w:spacing w:line="440" w:lineRule="exact"/>
    </w:pPr>
    <w:rPr>
      <w:rFonts w:ascii="Calibri" w:eastAsia="仿宋" w:hAnsi="Calibri"/>
      <w:sz w:val="24"/>
      <w:szCs w:val="22"/>
    </w:rPr>
  </w:style>
  <w:style w:type="character" w:customStyle="1" w:styleId="Char1">
    <w:name w:val="无间隔 Char"/>
    <w:basedOn w:val="a0"/>
    <w:link w:val="a8"/>
    <w:uiPriority w:val="1"/>
    <w:rsid w:val="00B9279E"/>
  </w:style>
  <w:style w:type="paragraph" w:styleId="a9">
    <w:name w:val="List Paragraph"/>
    <w:basedOn w:val="a"/>
    <w:uiPriority w:val="34"/>
    <w:qFormat/>
    <w:rsid w:val="00A23F2C"/>
    <w:pPr>
      <w:spacing w:line="440" w:lineRule="exact"/>
      <w:ind w:firstLine="420"/>
    </w:pPr>
    <w:rPr>
      <w:rFonts w:ascii="Calibri" w:eastAsia="仿宋" w:hAnsi="Calibri"/>
      <w:sz w:val="24"/>
      <w:szCs w:val="22"/>
    </w:rPr>
  </w:style>
  <w:style w:type="paragraph" w:styleId="aa">
    <w:name w:val="Quote"/>
    <w:basedOn w:val="a"/>
    <w:next w:val="a"/>
    <w:link w:val="Char2"/>
    <w:uiPriority w:val="29"/>
    <w:qFormat/>
    <w:rsid w:val="00B9279E"/>
    <w:pPr>
      <w:spacing w:line="440" w:lineRule="exact"/>
    </w:pPr>
    <w:rPr>
      <w:rFonts w:ascii="Calibri" w:eastAsia="仿宋" w:hAnsi="Calibri"/>
      <w:i/>
      <w:iCs/>
      <w:color w:val="000000" w:themeColor="text1"/>
      <w:sz w:val="24"/>
      <w:szCs w:val="22"/>
    </w:rPr>
  </w:style>
  <w:style w:type="character" w:customStyle="1" w:styleId="Char2">
    <w:name w:val="引用 Char"/>
    <w:basedOn w:val="a0"/>
    <w:link w:val="aa"/>
    <w:uiPriority w:val="29"/>
    <w:rsid w:val="00B9279E"/>
    <w:rPr>
      <w:i/>
      <w:iCs/>
      <w:color w:val="000000" w:themeColor="text1"/>
    </w:rPr>
  </w:style>
  <w:style w:type="paragraph" w:styleId="ab">
    <w:name w:val="Intense Quote"/>
    <w:basedOn w:val="a"/>
    <w:next w:val="a"/>
    <w:link w:val="Char3"/>
    <w:uiPriority w:val="30"/>
    <w:qFormat/>
    <w:rsid w:val="00B9279E"/>
    <w:pPr>
      <w:pBdr>
        <w:bottom w:val="single" w:sz="4" w:space="4" w:color="4F81BD" w:themeColor="accent1"/>
      </w:pBdr>
      <w:spacing w:before="200" w:after="280" w:line="440" w:lineRule="exact"/>
      <w:ind w:left="936" w:right="936"/>
    </w:pPr>
    <w:rPr>
      <w:rFonts w:ascii="Calibri" w:eastAsia="仿宋" w:hAnsi="Calibri"/>
      <w:b/>
      <w:bCs/>
      <w:i/>
      <w:iCs/>
      <w:color w:val="4F81BD" w:themeColor="accent1"/>
      <w:sz w:val="24"/>
      <w:szCs w:val="22"/>
    </w:rPr>
  </w:style>
  <w:style w:type="character" w:customStyle="1" w:styleId="Char3">
    <w:name w:val="明显引用 Char"/>
    <w:basedOn w:val="a0"/>
    <w:link w:val="ab"/>
    <w:uiPriority w:val="30"/>
    <w:rsid w:val="00B9279E"/>
    <w:rPr>
      <w:b/>
      <w:bCs/>
      <w:i/>
      <w:iCs/>
      <w:color w:val="4F81BD" w:themeColor="accent1"/>
    </w:rPr>
  </w:style>
  <w:style w:type="character" w:styleId="ac">
    <w:name w:val="Subtle Emphasis"/>
    <w:uiPriority w:val="19"/>
    <w:qFormat/>
    <w:rsid w:val="00B9279E"/>
    <w:rPr>
      <w:i/>
      <w:iCs/>
      <w:color w:val="808080" w:themeColor="text1" w:themeTint="7F"/>
    </w:rPr>
  </w:style>
  <w:style w:type="character" w:styleId="ad">
    <w:name w:val="Intense Emphasis"/>
    <w:uiPriority w:val="21"/>
    <w:qFormat/>
    <w:rsid w:val="00B9279E"/>
    <w:rPr>
      <w:b/>
      <w:bCs/>
      <w:i/>
      <w:iCs/>
      <w:color w:val="4F81BD" w:themeColor="accent1"/>
    </w:rPr>
  </w:style>
  <w:style w:type="character" w:styleId="ae">
    <w:name w:val="Subtle Reference"/>
    <w:basedOn w:val="a0"/>
    <w:uiPriority w:val="31"/>
    <w:qFormat/>
    <w:rsid w:val="00B9279E"/>
    <w:rPr>
      <w:smallCaps/>
      <w:color w:val="C0504D" w:themeColor="accent2"/>
      <w:u w:val="single"/>
    </w:rPr>
  </w:style>
  <w:style w:type="character" w:styleId="af">
    <w:name w:val="Intense Reference"/>
    <w:uiPriority w:val="32"/>
    <w:qFormat/>
    <w:rsid w:val="00B9279E"/>
    <w:rPr>
      <w:b/>
      <w:bCs/>
      <w:smallCaps/>
      <w:color w:val="C0504D" w:themeColor="accent2"/>
      <w:spacing w:val="5"/>
      <w:u w:val="single"/>
    </w:rPr>
  </w:style>
  <w:style w:type="character" w:styleId="af0">
    <w:name w:val="Book Title"/>
    <w:uiPriority w:val="33"/>
    <w:qFormat/>
    <w:rsid w:val="00B9279E"/>
    <w:rPr>
      <w:b/>
      <w:bCs/>
      <w:smallCaps/>
      <w:spacing w:val="5"/>
    </w:rPr>
  </w:style>
  <w:style w:type="paragraph" w:styleId="TOC">
    <w:name w:val="TOC Heading"/>
    <w:basedOn w:val="1"/>
    <w:next w:val="a"/>
    <w:uiPriority w:val="39"/>
    <w:semiHidden/>
    <w:unhideWhenUsed/>
    <w:qFormat/>
    <w:rsid w:val="00B9279E"/>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162</Words>
  <Characters>926</Characters>
  <Application>Microsoft Office Word</Application>
  <DocSecurity>0</DocSecurity>
  <Lines>7</Lines>
  <Paragraphs>2</Paragraphs>
  <ScaleCrop>false</ScaleCrop>
  <Company>Microsoft</Company>
  <LinksUpToDate>false</LinksUpToDate>
  <CharactersWithSpaces>1086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2019-05-08T02:30:00Z</dcterms:created>
  <dcterms:modified xsi:type="dcterms:W3CDTF">2019-05-08T02:30:00Z</dcterms:modified>
</cp:coreProperties>
</file>