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9"/>
        <w:gridCol w:w="254"/>
        <w:gridCol w:w="749"/>
        <w:gridCol w:w="539"/>
        <w:gridCol w:w="330"/>
        <w:gridCol w:w="330"/>
        <w:gridCol w:w="524"/>
        <w:gridCol w:w="509"/>
        <w:gridCol w:w="495"/>
        <w:gridCol w:w="329"/>
        <w:gridCol w:w="539"/>
        <w:gridCol w:w="480"/>
        <w:gridCol w:w="419"/>
        <w:gridCol w:w="898"/>
        <w:gridCol w:w="194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23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本人手机号码</w:t>
            </w:r>
          </w:p>
        </w:tc>
        <w:tc>
          <w:tcPr>
            <w:tcW w:w="305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05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678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户口所在地住址</w:t>
            </w:r>
          </w:p>
        </w:tc>
        <w:tc>
          <w:tcPr>
            <w:tcW w:w="678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678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何年何月至何年何月</w:t>
            </w:r>
          </w:p>
        </w:tc>
        <w:tc>
          <w:tcPr>
            <w:tcW w:w="438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工作（学习）单位及职务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9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员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32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2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专业技术或警体特长</w:t>
            </w: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832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31"/>
                <w:szCs w:val="31"/>
              </w:rPr>
              <w:t>本人以上填写属实、如有虚假，后果自负；愿意服从安排。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6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6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寰蒋闆呴粦" w:hAnsi="寰蒋闆呴粦" w:eastAsia="寰蒋闆呴粦" w:cs="寰蒋闆呴粦"/>
      <w:color w:val="4C4C4C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4C4C4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C4C4C"/>
      <w:u w:val="none"/>
    </w:rPr>
  </w:style>
  <w:style w:type="character" w:styleId="11">
    <w:name w:val="HTML Code"/>
    <w:basedOn w:val="4"/>
    <w:uiPriority w:val="0"/>
    <w:rPr>
      <w:rFonts w:hint="default" w:ascii="寰蒋闆呴粦" w:hAnsi="寰蒋闆呴粦" w:eastAsia="寰蒋闆呴粦" w:cs="寰蒋闆呴粦"/>
      <w:color w:val="4C4C4C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hj-easyread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老街。</cp:lastModifiedBy>
  <dcterms:modified xsi:type="dcterms:W3CDTF">2019-05-09T02:32:16Z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