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56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河南省生产力促进中心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6"/>
          <w:szCs w:val="36"/>
          <w:shd w:val="clear" w:fill="FFFFFF"/>
        </w:rPr>
        <w:t>2019年公开招聘工作人员报名表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_GB2312" w:hAnsi="Times New Roman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序号：</w:t>
      </w: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                                 填表日期：   年   月   日</w:t>
      </w:r>
    </w:p>
    <w:tbl>
      <w:tblPr>
        <w:tblStyle w:val="3"/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8"/>
        <w:gridCol w:w="1271"/>
        <w:gridCol w:w="1080"/>
        <w:gridCol w:w="1080"/>
        <w:gridCol w:w="1510"/>
        <w:gridCol w:w="981"/>
        <w:gridCol w:w="13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及专业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现工作单位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参加工作时间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身份证号码</w:t>
            </w:r>
          </w:p>
        </w:tc>
        <w:tc>
          <w:tcPr>
            <w:tcW w:w="725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725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34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31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简历</w:t>
            </w:r>
          </w:p>
        </w:tc>
        <w:tc>
          <w:tcPr>
            <w:tcW w:w="725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  <w:jc w:val="center"/>
        </w:trPr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本人承诺</w:t>
            </w:r>
          </w:p>
        </w:tc>
        <w:tc>
          <w:tcPr>
            <w:tcW w:w="725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56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32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报名人（签名）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518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报考单位及专业岗位</w:t>
            </w:r>
          </w:p>
        </w:tc>
        <w:tc>
          <w:tcPr>
            <w:tcW w:w="725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  <w:jc w:val="center"/>
        </w:trPr>
        <w:tc>
          <w:tcPr>
            <w:tcW w:w="1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725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sz w:val="28"/>
                <w:szCs w:val="28"/>
              </w:rPr>
              <w:t>                               年  月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仿宋_GB2312" w:hAnsi="Times New Roman" w:eastAsia="仿宋_GB2312" w:cs="仿宋_GB2312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注：1、本表一式3份。2、除序号和审核意见由负责资格审查的工作人员填写外，其他项目均由报考者填写。填写时字迹要工整。3、每份表格贴1张照片，照片背面写上姓名和身份证号。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F4327"/>
    <w:rsid w:val="3B5F4327"/>
    <w:rsid w:val="4699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2019-05-07T01:08:00Z</dcterms:created>
  <dc:creator>Yan</dc:creator>
  <cp:lastModifiedBy>李艳敏</cp:lastModifiedBy>
  <dcterms:modified xsi:type="dcterms:W3CDTF">2019-05-07T06:12:16Z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