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5A" w:rsidRPr="007A715A" w:rsidRDefault="007A715A" w:rsidP="007A715A">
      <w:pPr>
        <w:shd w:val="clear" w:color="auto" w:fill="FFFFFF"/>
        <w:adjustRightInd/>
        <w:snapToGrid/>
        <w:spacing w:after="0"/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</w:pPr>
      <w:r w:rsidRPr="007A715A">
        <w:rPr>
          <w:rFonts w:ascii="宋体" w:eastAsia="宋体" w:hAnsi="宋体" w:cs="宋体" w:hint="eastAsia"/>
          <w:color w:val="333333"/>
          <w:spacing w:val="15"/>
          <w:sz w:val="21"/>
          <w:szCs w:val="21"/>
        </w:rPr>
        <w:t>附件表：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"/>
        <w:gridCol w:w="450"/>
        <w:gridCol w:w="1410"/>
        <w:gridCol w:w="450"/>
        <w:gridCol w:w="2610"/>
        <w:gridCol w:w="2123"/>
      </w:tblGrid>
      <w:tr w:rsidR="007A715A" w:rsidRPr="007A715A" w:rsidTr="007A715A">
        <w:trPr>
          <w:trHeight w:val="840"/>
          <w:jc w:val="center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24"/>
                <w:szCs w:val="24"/>
              </w:rPr>
              <w:t>招聘专业及学历（学位）要求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24"/>
                <w:szCs w:val="24"/>
              </w:rPr>
              <w:t>招聘范围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24"/>
                <w:szCs w:val="24"/>
              </w:rPr>
              <w:t>其他资格条件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24"/>
                <w:szCs w:val="24"/>
              </w:rPr>
              <w:t>联系方式及相关说明</w:t>
            </w:r>
          </w:p>
        </w:tc>
      </w:tr>
      <w:tr w:rsidR="007A715A" w:rsidRPr="007A715A" w:rsidTr="007A715A">
        <w:trPr>
          <w:trHeight w:val="1587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管理岗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专业不限；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硕士研究生及以上学历（学位）。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面向全国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年龄要求在35周岁以下。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联系邮箱：</w:t>
            </w:r>
            <w:hyperlink r:id="rId4" w:history="1">
              <w:r w:rsidRPr="007A715A">
                <w:rPr>
                  <w:rFonts w:ascii="宋体" w:eastAsia="宋体" w:hAnsi="宋体" w:cs="宋体" w:hint="eastAsia"/>
                  <w:color w:val="333333"/>
                  <w:sz w:val="18"/>
                </w:rPr>
                <w:t>fangkaixin@nbu.edu.cn</w:t>
              </w:r>
            </w:hyperlink>
          </w:p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联系电话：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0574-87609425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方老师</w:t>
            </w:r>
          </w:p>
        </w:tc>
      </w:tr>
      <w:tr w:rsidR="007A715A" w:rsidRPr="007A715A" w:rsidTr="007A715A">
        <w:trPr>
          <w:trHeight w:val="1587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专职辅导员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专业不限；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面向全国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中共党员；年龄要求在35周岁以下，且符合下列条件之一：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1.全日制普通高校毕业生，研究生学历且硕士以上学位，思想政治教育、心理学、计算机等相关专业优先；在校期间曾担任主要学生干部者优先。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2.历届生，硕士及以上学位，具有5年及以上高校学生工作或安全稳定工作经历，获得过校级及以上相关工作表彰者优先。</w:t>
            </w:r>
          </w:p>
        </w:tc>
        <w:tc>
          <w:tcPr>
            <w:tcW w:w="21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联系邮箱：</w:t>
            </w:r>
            <w:hyperlink r:id="rId5" w:history="1">
              <w:r w:rsidRPr="007A715A">
                <w:rPr>
                  <w:rFonts w:ascii="宋体" w:eastAsia="宋体" w:hAnsi="宋体" w:cs="宋体" w:hint="eastAsia"/>
                  <w:color w:val="333333"/>
                  <w:sz w:val="18"/>
                </w:rPr>
                <w:t>sunxiying@nbu.edu.cn</w:t>
              </w:r>
            </w:hyperlink>
          </w:p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联系电话：0574-87600669 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孙老师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7A715A" w:rsidRPr="007A715A" w:rsidTr="007A715A">
        <w:trPr>
          <w:trHeight w:val="3627"/>
          <w:jc w:val="center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公寓辅导员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专业不限；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大学本科、学士及以上学历（学位）；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男性5名，需入住男生公寓；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女性2名，需入住女生公寓；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面向全国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中共党员，年龄要求在35周岁以下；</w:t>
            </w:r>
          </w:p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7A715A">
              <w:rPr>
                <w:rFonts w:ascii="宋体" w:eastAsia="宋体" w:hAnsi="宋体" w:cs="宋体" w:hint="eastAsia"/>
                <w:sz w:val="18"/>
                <w:szCs w:val="18"/>
              </w:rPr>
              <w:t>在校期间曾担任主要学生干部者优先。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715A" w:rsidRPr="007A715A" w:rsidRDefault="007A715A" w:rsidP="007A715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A715A" w:rsidRPr="007A715A" w:rsidRDefault="007A715A" w:rsidP="007A715A">
      <w:pPr>
        <w:shd w:val="clear" w:color="auto" w:fill="FFFFFF"/>
        <w:adjustRightInd/>
        <w:snapToGrid/>
        <w:spacing w:after="0"/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</w:pPr>
      <w:r w:rsidRPr="007A715A">
        <w:rPr>
          <w:rFonts w:ascii="Microsoft YaHei UI" w:eastAsia="宋体" w:hAnsi="Microsoft YaHei UI" w:cs="宋体"/>
          <w:color w:val="333333"/>
          <w:spacing w:val="15"/>
          <w:sz w:val="21"/>
          <w:szCs w:val="21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A715A"/>
    <w:rsid w:val="008B7726"/>
    <w:rsid w:val="00BE4E5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1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A715A"/>
    <w:rPr>
      <w:b/>
      <w:bCs/>
    </w:rPr>
  </w:style>
  <w:style w:type="character" w:styleId="a5">
    <w:name w:val="Hyperlink"/>
    <w:basedOn w:val="a0"/>
    <w:uiPriority w:val="99"/>
    <w:semiHidden/>
    <w:unhideWhenUsed/>
    <w:rsid w:val="007A7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nxiying@nbu.edu.cn" TargetMode="External"/><Relationship Id="rId4" Type="http://schemas.openxmlformats.org/officeDocument/2006/relationships/hyperlink" Target="mailto:fangkaixin@nb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2019-04-30T05:58:00Z</dcterms:modified>
</cp:coreProperties>
</file>