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AFD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3FAFD"/>
        </w:rPr>
        <w:t>漳州市高校毕业生服务社区计划报名登记表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AFD"/>
        <w:spacing w:before="0" w:beforeAutospacing="0" w:after="0" w:afterAutospacing="0" w:line="22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3FAFD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AFD"/>
        <w:spacing w:before="0" w:beforeAutospacing="0" w:after="0" w:afterAutospacing="0" w:line="22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3FAFD"/>
        </w:rPr>
        <w:t>学校所在地：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3FAFD"/>
          <w:lang w:val="en-US"/>
        </w:rPr>
        <w:t>              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3FAFD"/>
        </w:rPr>
        <w:t>毕业院校名称：</w:t>
      </w:r>
    </w:p>
    <w:tbl>
      <w:tblPr>
        <w:tblW w:w="8522" w:type="dxa"/>
        <w:tblInd w:w="0" w:type="dxa"/>
        <w:shd w:val="clear" w:color="auto" w:fill="F3FAF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735"/>
        <w:gridCol w:w="867"/>
        <w:gridCol w:w="789"/>
        <w:gridCol w:w="927"/>
        <w:gridCol w:w="578"/>
        <w:gridCol w:w="19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别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9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shd w:val="clear" w:color="auto" w:fill="F3FA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族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9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shd w:val="clear" w:color="auto" w:fill="F3FA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9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shd w:val="clear" w:color="auto" w:fill="F3FA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院（系）专业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shd w:val="clear" w:color="auto" w:fill="F3FA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是否贫困生</w:t>
            </w:r>
          </w:p>
        </w:tc>
        <w:tc>
          <w:tcPr>
            <w:tcW w:w="2602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shd w:val="clear" w:color="auto" w:fill="F3FA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602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既往病史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shd w:val="clear" w:color="auto" w:fill="F3FA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手机或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小灵通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电子信箱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shd w:val="clear" w:color="auto" w:fill="F3FA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家庭所在地</w:t>
            </w:r>
          </w:p>
        </w:tc>
        <w:tc>
          <w:tcPr>
            <w:tcW w:w="686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210"/>
              <w:jc w:val="righ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市（地区）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lang w:val="en-US"/>
              </w:rPr>
              <w:t>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县（市、区）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lang w:val="en-US"/>
              </w:rPr>
              <w:t>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乡镇（街道）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lang w:val="en-US"/>
              </w:rPr>
              <w:t>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社区（村）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家庭通讯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地址及电话</w:t>
            </w:r>
          </w:p>
        </w:tc>
        <w:tc>
          <w:tcPr>
            <w:tcW w:w="686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shd w:val="clear" w:color="auto" w:fill="F3FA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2" w:hRule="atLeast"/>
        </w:trPr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588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686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-111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shd w:val="clear" w:color="auto" w:fill="F3FA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3FAF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F3FAF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3FAF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3FAF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3FAF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3FAF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F3FAF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AFD"/>
        <w:spacing w:before="0" w:beforeAutospacing="0" w:after="0" w:afterAutospacing="0" w:line="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3FAFD"/>
          <w:lang w:val="en-US"/>
        </w:rPr>
        <w:t> </w:t>
      </w:r>
    </w:p>
    <w:tbl>
      <w:tblPr>
        <w:tblW w:w="8522" w:type="dxa"/>
        <w:tblInd w:w="0" w:type="dxa"/>
        <w:shd w:val="clear" w:color="auto" w:fill="F3FAF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7"/>
        <w:gridCol w:w="2376"/>
        <w:gridCol w:w="1983"/>
        <w:gridCol w:w="237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社会实践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活动经历</w:t>
            </w:r>
          </w:p>
        </w:tc>
        <w:tc>
          <w:tcPr>
            <w:tcW w:w="673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大学期间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奖励和处分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服务地点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</w:trPr>
        <w:tc>
          <w:tcPr>
            <w:tcW w:w="1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本人承诺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36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以上填写内容全部属实。是否同意调剂志愿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 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报名者签字：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   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1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所在院（系）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党组织意见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（盖章）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1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高校就业办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见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（盖章）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1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民政部门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见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（盖章）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人事部门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见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（盖章）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7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注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AFD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AFD"/>
        <w:spacing w:before="0" w:beforeAutospacing="0" w:after="0" w:afterAutospacing="0" w:line="22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3FAFD"/>
        </w:rPr>
        <w:t>注：应届毕业生将本表交高校就业办，附学习成绩单，高校就业办留档备查；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AFD"/>
        <w:spacing w:before="0" w:beforeAutospacing="0" w:after="0" w:afterAutospacing="0" w:line="225" w:lineRule="atLeast"/>
        <w:ind w:left="479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-20"/>
          <w:sz w:val="24"/>
          <w:szCs w:val="24"/>
          <w:bdr w:val="none" w:color="auto" w:sz="0" w:space="0"/>
          <w:shd w:val="clear" w:fill="F3FAFD"/>
        </w:rPr>
        <w:t>历届毕业生将本表和毕业证书、身份证复印件和一寸彩照两张上交县招募部门；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AFD"/>
        <w:spacing w:before="0" w:beforeAutospacing="0" w:after="0" w:afterAutospacing="0" w:line="22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3FAFD"/>
        </w:rPr>
        <w:t>不得同时在两个及以上的县报名；报名登记表请双面打印。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3656F"/>
    <w:rsid w:val="04C365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2019-04-29T02:14:00Z</dcterms:created>
  <dc:creator>ASUS</dc:creator>
  <cp:lastModifiedBy>ASUS</cp:lastModifiedBy>
  <dcterms:modified xsi:type="dcterms:W3CDTF">2019-04-29T02:21:23Z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