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00" w:lineRule="exact"/>
        <w:ind w:right="0" w:rightChars="0"/>
        <w:jc w:val="center"/>
        <w:textAlignment w:val="auto"/>
        <w:outlineLvl w:val="9"/>
        <w:rPr>
          <w:rFonts w:hint="eastAsia" w:ascii="仿宋_GB2312" w:hAnsi="仿宋_GB2312" w:eastAsia="仿宋_GB2312" w:cs="仿宋_GB2312"/>
          <w:b/>
          <w:bCs/>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年阿克陶县</w:t>
      </w:r>
      <w:r>
        <w:rPr>
          <w:rFonts w:hint="eastAsia" w:ascii="仿宋" w:hAnsi="仿宋" w:eastAsia="仿宋" w:cs="仿宋"/>
          <w:b/>
          <w:bCs/>
          <w:color w:val="000000"/>
          <w:sz w:val="32"/>
          <w:szCs w:val="32"/>
          <w:lang w:eastAsia="zh-CN"/>
        </w:rPr>
        <w:t>房地产管理局</w:t>
      </w:r>
      <w:r>
        <w:rPr>
          <w:rFonts w:hint="eastAsia" w:ascii="仿宋" w:hAnsi="仿宋" w:eastAsia="仿宋" w:cs="仿宋"/>
          <w:b/>
          <w:bCs/>
          <w:color w:val="000000"/>
          <w:sz w:val="32"/>
          <w:szCs w:val="32"/>
        </w:rPr>
        <w:t>面向社会公开招聘</w:t>
      </w:r>
      <w:r>
        <w:rPr>
          <w:rFonts w:hint="eastAsia" w:ascii="仿宋" w:hAnsi="仿宋" w:eastAsia="仿宋" w:cs="仿宋"/>
          <w:b/>
          <w:bCs/>
          <w:color w:val="000000"/>
          <w:sz w:val="32"/>
          <w:szCs w:val="32"/>
          <w:lang w:eastAsia="zh-CN"/>
        </w:rPr>
        <w:t>工作人员</w:t>
      </w:r>
      <w:bookmarkStart w:id="0" w:name="_GoBack"/>
      <w:bookmarkEnd w:id="0"/>
      <w:r>
        <w:rPr>
          <w:rFonts w:hint="eastAsia" w:ascii="仿宋_GB2312" w:hAnsi="仿宋_GB2312" w:eastAsia="仿宋_GB2312" w:cs="仿宋_GB2312"/>
          <w:b/>
          <w:bCs/>
          <w:color w:val="000000"/>
          <w:sz w:val="32"/>
          <w:szCs w:val="32"/>
        </w:rPr>
        <w:t>政审表</w:t>
      </w:r>
    </w:p>
    <w:p>
      <w:pPr>
        <w:widowControl/>
        <w:spacing w:line="500" w:lineRule="exact"/>
        <w:jc w:val="center"/>
        <w:rPr>
          <w:rFonts w:hint="eastAsia" w:ascii="宋体" w:hAnsi="宋体"/>
          <w:b/>
          <w:bCs/>
          <w:kern w:val="0"/>
          <w:sz w:val="36"/>
          <w:szCs w:val="36"/>
        </w:rPr>
      </w:pPr>
    </w:p>
    <w:tbl>
      <w:tblPr>
        <w:tblStyle w:val="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_GB2312" w:hAnsi="宋体" w:eastAsia="仿宋_GB2312" w:cs="宋体"/>
                <w:color w:val="000000"/>
                <w:spacing w:val="-12"/>
                <w:kern w:val="0"/>
                <w:szCs w:val="21"/>
                <w:lang w:eastAsia="zh-CN"/>
              </w:rPr>
            </w:pPr>
            <w:r>
              <w:rPr>
                <w:rFonts w:hint="eastAsia" w:ascii="仿宋_GB2312" w:hAnsi="宋体" w:eastAsia="仿宋_GB2312" w:cs="宋体"/>
                <w:color w:val="000000"/>
                <w:spacing w:val="-12"/>
                <w:kern w:val="0"/>
                <w:szCs w:val="21"/>
                <w:lang w:eastAsia="zh-CN"/>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310854B9"/>
    <w:rsid w:val="3BB9406D"/>
    <w:rsid w:val="50A77E1E"/>
    <w:rsid w:val="5DD06AC4"/>
    <w:rsid w:val="66B27D17"/>
    <w:rsid w:val="793B6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2019-04-15T04:31:58Z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