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DF" w:rsidRDefault="00AE30B0">
      <w:pPr>
        <w:pStyle w:val="a3"/>
        <w:widowControl/>
      </w:pPr>
      <w:bookmarkStart w:id="0" w:name="_GoBack"/>
      <w:bookmarkEnd w:id="0"/>
      <w:r>
        <w:rPr>
          <w:rFonts w:ascii="仿宋_GB2312" w:eastAsia="仿宋_GB2312" w:hAnsi="微软雅黑" w:cs="仿宋_GB2312"/>
          <w:color w:val="333333"/>
          <w:sz w:val="31"/>
          <w:szCs w:val="31"/>
        </w:rPr>
        <w:t>附件：</w:t>
      </w:r>
    </w:p>
    <w:p w:rsidR="007A1DDF" w:rsidRDefault="00AE30B0">
      <w:pPr>
        <w:pStyle w:val="a3"/>
        <w:widowControl/>
        <w:jc w:val="center"/>
      </w:pPr>
      <w:r>
        <w:rPr>
          <w:rFonts w:ascii="方正小标宋简体" w:eastAsia="方正小标宋简体" w:hAnsi="方正小标宋简体" w:cs="方正小标宋简体"/>
          <w:color w:val="333333"/>
          <w:sz w:val="31"/>
          <w:szCs w:val="31"/>
        </w:rPr>
        <w:t>国家文物局</w:t>
      </w:r>
      <w:r>
        <w:rPr>
          <w:rFonts w:ascii="方正小标宋简体" w:eastAsia="方正小标宋简体" w:hAnsi="方正小标宋简体" w:cs="方正小标宋简体"/>
          <w:color w:val="333333"/>
          <w:sz w:val="31"/>
          <w:szCs w:val="31"/>
        </w:rPr>
        <w:t>2019</w:t>
      </w:r>
      <w:r>
        <w:rPr>
          <w:rFonts w:ascii="方正小标宋简体" w:eastAsia="方正小标宋简体" w:hAnsi="方正小标宋简体" w:cs="方正小标宋简体"/>
          <w:color w:val="333333"/>
          <w:sz w:val="31"/>
          <w:szCs w:val="31"/>
        </w:rPr>
        <w:t>年度公开遴选公务员拟任职人员名单</w:t>
      </w:r>
    </w:p>
    <w:p w:rsidR="007A1DDF" w:rsidRDefault="00AE30B0">
      <w:pPr>
        <w:pStyle w:val="a3"/>
        <w:widowControl/>
        <w:jc w:val="center"/>
      </w:pPr>
      <w:r>
        <w:rPr>
          <w:rFonts w:ascii="方正小标宋简体" w:eastAsia="方正小标宋简体" w:hAnsi="方正小标宋简体" w:cs="方正小标宋简体" w:hint="eastAsia"/>
          <w:color w:val="333333"/>
          <w:sz w:val="31"/>
          <w:szCs w:val="31"/>
        </w:rPr>
        <w:t> </w:t>
      </w:r>
    </w:p>
    <w:tbl>
      <w:tblPr>
        <w:tblW w:w="857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752"/>
        <w:gridCol w:w="667"/>
        <w:gridCol w:w="480"/>
        <w:gridCol w:w="1942"/>
        <w:gridCol w:w="649"/>
        <w:gridCol w:w="715"/>
        <w:gridCol w:w="719"/>
        <w:gridCol w:w="1479"/>
        <w:gridCol w:w="594"/>
      </w:tblGrid>
      <w:tr w:rsidR="007A1DDF">
        <w:trPr>
          <w:tblCellSpacing w:w="15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1DDF" w:rsidRDefault="00AE30B0">
            <w:pPr>
              <w:pStyle w:val="a3"/>
              <w:widowControl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</w:rPr>
              <w:t>序号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1DDF" w:rsidRDefault="00AE30B0">
            <w:pPr>
              <w:pStyle w:val="a3"/>
              <w:widowControl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</w:rPr>
              <w:t>拟任职职位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1DDF" w:rsidRDefault="00AE30B0">
            <w:pPr>
              <w:pStyle w:val="a3"/>
              <w:widowControl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</w:rPr>
              <w:t>姓名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1DDF" w:rsidRDefault="00AE30B0">
            <w:pPr>
              <w:pStyle w:val="a3"/>
              <w:widowControl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</w:rPr>
              <w:t>性别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1DDF" w:rsidRDefault="00AE30B0">
            <w:pPr>
              <w:pStyle w:val="a3"/>
              <w:widowControl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</w:rPr>
              <w:t>准考证号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1DDF" w:rsidRDefault="00AE30B0">
            <w:pPr>
              <w:pStyle w:val="a3"/>
              <w:widowControl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</w:rPr>
              <w:t>学历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1DDF" w:rsidRDefault="00AE30B0">
            <w:pPr>
              <w:pStyle w:val="a3"/>
              <w:widowControl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</w:rPr>
              <w:t>毕业院校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1DDF" w:rsidRDefault="00AE30B0">
            <w:pPr>
              <w:pStyle w:val="a3"/>
              <w:widowControl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</w:rPr>
              <w:t>专业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1DDF" w:rsidRDefault="00AE30B0">
            <w:pPr>
              <w:pStyle w:val="a3"/>
              <w:widowControl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</w:rPr>
              <w:t>工作单位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1DDF" w:rsidRDefault="00AE30B0">
            <w:pPr>
              <w:pStyle w:val="a3"/>
              <w:widowControl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</w:rPr>
              <w:t>备注</w:t>
            </w:r>
          </w:p>
        </w:tc>
      </w:tr>
      <w:tr w:rsidR="007A1DDF">
        <w:trPr>
          <w:tblCellSpacing w:w="15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1DDF" w:rsidRDefault="00AE30B0">
            <w:pPr>
              <w:pStyle w:val="a3"/>
              <w:widowControl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1DDF" w:rsidRDefault="00AE30B0">
            <w:pPr>
              <w:pStyle w:val="a3"/>
              <w:widowControl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</w:rPr>
              <w:t>办公室外事处主任科员及以下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1DDF" w:rsidRDefault="00AE30B0">
            <w:pPr>
              <w:pStyle w:val="a3"/>
              <w:widowControl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</w:rPr>
              <w:t>李巧稚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1DDF" w:rsidRDefault="00AE30B0">
            <w:pPr>
              <w:pStyle w:val="a3"/>
              <w:widowControl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</w:rPr>
              <w:t>女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1DDF" w:rsidRDefault="00AE30B0">
            <w:pPr>
              <w:pStyle w:val="a3"/>
              <w:widowControl/>
              <w:jc w:val="center"/>
            </w:pPr>
            <w:r>
              <w:rPr>
                <w:rFonts w:ascii="Times New Roman" w:eastAsia="微软雅黑" w:hAnsi="Times New Roman"/>
                <w:color w:val="333333"/>
              </w:rPr>
              <w:t>17125250011327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1DDF" w:rsidRDefault="00AE30B0">
            <w:pPr>
              <w:pStyle w:val="a3"/>
              <w:widowControl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</w:rPr>
              <w:t>硕士研究生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1DDF" w:rsidRDefault="00AE30B0">
            <w:pPr>
              <w:pStyle w:val="a3"/>
              <w:widowControl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</w:rPr>
              <w:t>广东外语外贸大学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1DDF" w:rsidRDefault="00AE30B0">
            <w:pPr>
              <w:pStyle w:val="a3"/>
              <w:widowControl/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</w:rPr>
              <w:t>法语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1DDF" w:rsidRDefault="00AE30B0">
            <w:pPr>
              <w:pStyle w:val="a3"/>
              <w:widowControl/>
            </w:pPr>
            <w:r>
              <w:rPr>
                <w:rFonts w:ascii="仿宋_GB2312" w:eastAsia="仿宋_GB2312" w:hAnsi="微软雅黑" w:cs="仿宋_GB2312" w:hint="eastAsia"/>
                <w:color w:val="333333"/>
              </w:rPr>
              <w:t>中国国际贸易促进委员会贵州省委员会招商</w:t>
            </w:r>
            <w:proofErr w:type="gramStart"/>
            <w:r>
              <w:rPr>
                <w:rFonts w:ascii="仿宋_GB2312" w:eastAsia="仿宋_GB2312" w:hAnsi="微软雅黑" w:cs="仿宋_GB2312" w:hint="eastAsia"/>
                <w:color w:val="333333"/>
              </w:rPr>
              <w:t>招展部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1DDF" w:rsidRDefault="007A1DD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</w:tbl>
    <w:p w:rsidR="007A1DDF" w:rsidRDefault="007A1DDF"/>
    <w:sectPr w:rsidR="007A1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D0810"/>
    <w:rsid w:val="007A1DDF"/>
    <w:rsid w:val="00AE30B0"/>
    <w:rsid w:val="4B1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不栉进士-小娜娜</dc:creator>
  <cp:lastModifiedBy>1</cp:lastModifiedBy>
  <cp:revision>2</cp:revision>
  <dcterms:created xsi:type="dcterms:W3CDTF">2019-04-23T09:15:00Z</dcterms:created>
  <dcterms:modified xsi:type="dcterms:W3CDTF">2019-04-23T09:15:00Z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