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81" w:rsidRPr="00E72A81" w:rsidRDefault="00E72A81" w:rsidP="00E72A81">
      <w:pPr>
        <w:widowControl/>
        <w:shd w:val="clear" w:color="auto" w:fill="FFFFFF"/>
        <w:ind w:right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r w:rsidRPr="00E72A81">
        <w:rPr>
          <w:rFonts w:ascii="仿宋_GB2312" w:eastAsia="仿宋_GB2312" w:hAnsi="宋体" w:cs="宋体" w:hint="eastAsia"/>
          <w:b/>
          <w:bCs/>
          <w:color w:val="333333"/>
          <w:kern w:val="0"/>
          <w:sz w:val="36"/>
          <w:szCs w:val="36"/>
        </w:rPr>
        <w:t>惠州市惠城区人民法院遴选人员职位人数及资格条件一览表</w:t>
      </w: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440"/>
        <w:gridCol w:w="3495"/>
        <w:gridCol w:w="6225"/>
      </w:tblGrid>
      <w:tr w:rsidR="00E72A81" w:rsidRPr="00E72A81" w:rsidTr="00E72A81">
        <w:trPr>
          <w:trHeight w:val="11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职位名称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遴选数量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基本条件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资历条件及</w:t>
            </w:r>
          </w:p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适岗要求</w:t>
            </w:r>
          </w:p>
        </w:tc>
      </w:tr>
      <w:tr w:rsidR="00E72A81" w:rsidRPr="00E72A81" w:rsidTr="00E72A81">
        <w:trPr>
          <w:trHeight w:val="409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审判员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①本市具有公务员身份，科员级以下职务（尚在试用期内或服务期限内的除外）；②具备履职的身体条件；③符合有关任职回避规定，无违反计划生育、违法违纪等问题④历年年度考核均称职及以上等次。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①现任员额法官；</w:t>
            </w:r>
          </w:p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②全日制普通高校法律本科及以上学历、法学学士及以上学位；</w:t>
            </w:r>
          </w:p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③取得法律职业资格证书（A证）；</w:t>
            </w:r>
          </w:p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④年龄在40周岁以下（计算截止至2019年4月30日）。</w:t>
            </w:r>
          </w:p>
        </w:tc>
      </w:tr>
      <w:tr w:rsidR="00E72A81" w:rsidRPr="00E72A81" w:rsidTr="00E72A81">
        <w:trPr>
          <w:trHeight w:val="409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lastRenderedPageBreak/>
              <w:t>法官助理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①本市具有公务员身份，科员级以下职务（尚在试用期内或服务期限内的除外）；②具备履职的身体条件；③符合有关任职回避规定，无违反计划生育、违法违纪等问题④历年年度考核均称职及以上等次。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①两年及以上审判辅助工作经验；</w:t>
            </w:r>
          </w:p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②全日制普通高校法律本科及以上学历、法学学士及以上学位；</w:t>
            </w:r>
          </w:p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③取得法律职业资格证书（A证）；</w:t>
            </w:r>
          </w:p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④年龄在35周岁以下（计算截止至2019年4月30日）。</w:t>
            </w:r>
          </w:p>
        </w:tc>
      </w:tr>
      <w:tr w:rsidR="00E72A81" w:rsidRPr="00E72A81" w:rsidTr="00E72A81">
        <w:trPr>
          <w:trHeight w:val="357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会</w:t>
            </w:r>
            <w:r w:rsidRPr="00E72A8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 </w:t>
            </w: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①本市具有公务员身份，科员级以下职务（尚在试用期内或服务期限内的除外）；②具备履职的身体条件；③符合有关任职回避规定，无违反计划生育、违法违纪等问题④历年年度考核均称职及以上等次。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①全日制普通高校本科或以上学历、财经相关专业毕业、取得相应学位；</w:t>
            </w:r>
          </w:p>
          <w:p w:rsidR="00E72A81" w:rsidRPr="00E72A81" w:rsidRDefault="00E72A81" w:rsidP="00E72A81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②具有会计从业资格证书；</w:t>
            </w:r>
          </w:p>
          <w:p w:rsidR="00E72A81" w:rsidRPr="00E72A81" w:rsidRDefault="00E72A81" w:rsidP="00E72A81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③目前从事财会工作1年以上</w:t>
            </w: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；</w:t>
            </w:r>
          </w:p>
          <w:p w:rsidR="00E72A81" w:rsidRPr="00E72A81" w:rsidRDefault="00E72A81" w:rsidP="00E72A81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④年龄35周岁以下（计算截止至2019年4月30日）。</w:t>
            </w:r>
          </w:p>
        </w:tc>
      </w:tr>
      <w:tr w:rsidR="00E72A81" w:rsidRPr="00E72A81" w:rsidTr="00E72A81">
        <w:trPr>
          <w:trHeight w:val="33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 w:line="42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lastRenderedPageBreak/>
              <w:t>行政人员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beforeAutospacing="1" w:afterAutospacing="1" w:line="42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①本市具有公务员身份，科员级以下职务（尚在试用期内或服务期限内的除外）；②具备履职的身体条件；③符合有关任职回避规定，无违反计划生育、违法违纪等问题④历年年度考核均称职及以上等次。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①全日制大学本科或以上学历，取得相应学位，专业不限；</w:t>
            </w:r>
          </w:p>
          <w:p w:rsidR="00E72A81" w:rsidRPr="00E72A81" w:rsidRDefault="00E72A81" w:rsidP="00E72A81">
            <w:pPr>
              <w:widowControl/>
              <w:spacing w:line="30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②目前从事行政类相关工作1年以上，具有一定的文字工作，公文写作、人事管理等相关工作经验优先；</w:t>
            </w:r>
          </w:p>
          <w:p w:rsidR="00E72A81" w:rsidRPr="00E72A81" w:rsidRDefault="00E72A81" w:rsidP="00E72A81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72A8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③年龄35周岁以下（计算截止至2019年4月30日）。</w:t>
            </w:r>
          </w:p>
        </w:tc>
      </w:tr>
      <w:tr w:rsidR="00E72A81" w:rsidRPr="00E72A81" w:rsidTr="00E72A81">
        <w:trPr>
          <w:trHeight w:val="12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2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2"/>
                <w:szCs w:val="21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2"/>
                <w:szCs w:val="21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81" w:rsidRPr="00E72A81" w:rsidRDefault="00E72A81" w:rsidP="00E72A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2"/>
                <w:szCs w:val="21"/>
              </w:rPr>
            </w:pPr>
          </w:p>
        </w:tc>
      </w:tr>
    </w:tbl>
    <w:p w:rsidR="00E72A81" w:rsidRPr="00E72A81" w:rsidRDefault="00E72A81" w:rsidP="00E72A81">
      <w:pPr>
        <w:widowControl/>
        <w:shd w:val="clear" w:color="auto" w:fill="FFFFFF"/>
        <w:ind w:left="1920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72A8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72A81" w:rsidRPr="00E72A81" w:rsidRDefault="00E72A81" w:rsidP="00E72A81">
      <w:pPr>
        <w:widowControl/>
        <w:shd w:val="clear" w:color="auto" w:fill="FFFFFF"/>
        <w:ind w:left="480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72A8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72A81" w:rsidRPr="00E72A81" w:rsidRDefault="00E72A81" w:rsidP="00E72A81">
      <w:pPr>
        <w:widowControl/>
        <w:shd w:val="clear" w:color="auto" w:fill="FFFFFF"/>
        <w:ind w:left="480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72A8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F7648A" w:rsidRPr="00E72A81" w:rsidRDefault="00F7648A" w:rsidP="00E72A81">
      <w:pPr>
        <w:rPr>
          <w:rFonts w:hint="eastAsia"/>
        </w:rPr>
      </w:pPr>
    </w:p>
    <w:sectPr w:rsidR="00F7648A" w:rsidRPr="00E72A81" w:rsidSect="00E72A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4"/>
    <w:rsid w:val="00030216"/>
    <w:rsid w:val="00175BF5"/>
    <w:rsid w:val="002A48B5"/>
    <w:rsid w:val="002B6C19"/>
    <w:rsid w:val="002E680F"/>
    <w:rsid w:val="002F2B8B"/>
    <w:rsid w:val="003044FD"/>
    <w:rsid w:val="003175B4"/>
    <w:rsid w:val="0034383B"/>
    <w:rsid w:val="00591D29"/>
    <w:rsid w:val="005E5A85"/>
    <w:rsid w:val="006E190B"/>
    <w:rsid w:val="006F78E3"/>
    <w:rsid w:val="00702614"/>
    <w:rsid w:val="00757E97"/>
    <w:rsid w:val="00791102"/>
    <w:rsid w:val="007C286E"/>
    <w:rsid w:val="008B7FF8"/>
    <w:rsid w:val="009037EE"/>
    <w:rsid w:val="009A6879"/>
    <w:rsid w:val="00B364EA"/>
    <w:rsid w:val="00C20D0B"/>
    <w:rsid w:val="00D14999"/>
    <w:rsid w:val="00D8663E"/>
    <w:rsid w:val="00DF3671"/>
    <w:rsid w:val="00E72A81"/>
    <w:rsid w:val="00EB5604"/>
    <w:rsid w:val="00F354CB"/>
    <w:rsid w:val="00F44EA0"/>
    <w:rsid w:val="00F7648A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64EA"/>
  </w:style>
  <w:style w:type="paragraph" w:styleId="a4">
    <w:name w:val="Balloon Text"/>
    <w:basedOn w:val="a"/>
    <w:link w:val="Char"/>
    <w:uiPriority w:val="99"/>
    <w:semiHidden/>
    <w:unhideWhenUsed/>
    <w:rsid w:val="002B6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C19"/>
    <w:rPr>
      <w:sz w:val="18"/>
      <w:szCs w:val="18"/>
    </w:rPr>
  </w:style>
  <w:style w:type="character" w:styleId="a5">
    <w:name w:val="Strong"/>
    <w:basedOn w:val="a0"/>
    <w:uiPriority w:val="22"/>
    <w:qFormat/>
    <w:rsid w:val="00FD6585"/>
    <w:rPr>
      <w:b/>
      <w:bCs/>
    </w:rPr>
  </w:style>
  <w:style w:type="paragraph" w:styleId="a6">
    <w:name w:val="Normal (Web)"/>
    <w:basedOn w:val="a"/>
    <w:uiPriority w:val="99"/>
    <w:unhideWhenUsed/>
    <w:rsid w:val="006F7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51450">
    <w:name w:val="timestyle51450"/>
    <w:basedOn w:val="a0"/>
    <w:rsid w:val="007C286E"/>
  </w:style>
  <w:style w:type="character" w:customStyle="1" w:styleId="authorstyle51450">
    <w:name w:val="authorstyle51450"/>
    <w:basedOn w:val="a0"/>
    <w:rsid w:val="007C286E"/>
  </w:style>
  <w:style w:type="character" w:styleId="a7">
    <w:name w:val="FollowedHyperlink"/>
    <w:basedOn w:val="a0"/>
    <w:uiPriority w:val="99"/>
    <w:semiHidden/>
    <w:unhideWhenUsed/>
    <w:rsid w:val="007C28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64EA"/>
  </w:style>
  <w:style w:type="paragraph" w:styleId="a4">
    <w:name w:val="Balloon Text"/>
    <w:basedOn w:val="a"/>
    <w:link w:val="Char"/>
    <w:uiPriority w:val="99"/>
    <w:semiHidden/>
    <w:unhideWhenUsed/>
    <w:rsid w:val="002B6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C19"/>
    <w:rPr>
      <w:sz w:val="18"/>
      <w:szCs w:val="18"/>
    </w:rPr>
  </w:style>
  <w:style w:type="character" w:styleId="a5">
    <w:name w:val="Strong"/>
    <w:basedOn w:val="a0"/>
    <w:uiPriority w:val="22"/>
    <w:qFormat/>
    <w:rsid w:val="00FD6585"/>
    <w:rPr>
      <w:b/>
      <w:bCs/>
    </w:rPr>
  </w:style>
  <w:style w:type="paragraph" w:styleId="a6">
    <w:name w:val="Normal (Web)"/>
    <w:basedOn w:val="a"/>
    <w:uiPriority w:val="99"/>
    <w:unhideWhenUsed/>
    <w:rsid w:val="006F7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51450">
    <w:name w:val="timestyle51450"/>
    <w:basedOn w:val="a0"/>
    <w:rsid w:val="007C286E"/>
  </w:style>
  <w:style w:type="character" w:customStyle="1" w:styleId="authorstyle51450">
    <w:name w:val="authorstyle51450"/>
    <w:basedOn w:val="a0"/>
    <w:rsid w:val="007C286E"/>
  </w:style>
  <w:style w:type="character" w:styleId="a7">
    <w:name w:val="FollowedHyperlink"/>
    <w:basedOn w:val="a0"/>
    <w:uiPriority w:val="99"/>
    <w:semiHidden/>
    <w:unhideWhenUsed/>
    <w:rsid w:val="007C2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29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18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6D6D6"/>
                                <w:left w:val="single" w:sz="6" w:space="11" w:color="D6D6D6"/>
                                <w:bottom w:val="single" w:sz="6" w:space="11" w:color="D6D6D6"/>
                                <w:right w:val="single" w:sz="6" w:space="11" w:color="D6D6D6"/>
                              </w:divBdr>
                              <w:divsChild>
                                <w:div w:id="8973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6D6D6"/>
                                <w:left w:val="single" w:sz="6" w:space="11" w:color="D6D6D6"/>
                                <w:bottom w:val="single" w:sz="6" w:space="11" w:color="D6D6D6"/>
                                <w:right w:val="single" w:sz="6" w:space="11" w:color="D6D6D6"/>
                              </w:divBdr>
                              <w:divsChild>
                                <w:div w:id="13480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2019-04-18T11:00:00Z</dcterms:created>
  <dcterms:modified xsi:type="dcterms:W3CDTF">2019-04-18T11:00:00Z</dcterms:modified>
</cp:coreProperties>
</file>