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20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666666"/>
          <w:kern w:val="0"/>
          <w:sz w:val="24"/>
          <w:szCs w:val="24"/>
          <w:shd w:val="clear" w:color="auto" w:fill="FFFFFF"/>
        </w:rPr>
        <w:t>现根据我院和医联体（大别山医疗集团）发展所需，经研究决定，面向社会招聘以下岗位：</w:t>
      </w:r>
    </w:p>
    <w:tbl>
      <w:tblPr>
        <w:tblStyle w:val="5"/>
        <w:tblW w:w="107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835"/>
        <w:gridCol w:w="1894"/>
        <w:gridCol w:w="4012"/>
        <w:gridCol w:w="20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招聘职位</w:t>
            </w:r>
          </w:p>
        </w:tc>
        <w:tc>
          <w:tcPr>
            <w:tcW w:w="835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人数</w:t>
            </w:r>
          </w:p>
        </w:tc>
        <w:tc>
          <w:tcPr>
            <w:tcW w:w="7944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招聘要求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学历要求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专业要求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行管人员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1人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全日制本科及以上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信息技术专业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肝病科医师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1人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全日制硕士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中医学（肝病方向）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心内科医师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1人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全日制本科及以上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中医学、中西医结合、临床医学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外科医师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2人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全日制本科及以上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中医学、中西医结合、临床医学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康复科医师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1人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中医学、中西医结合、针灸推拿学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麻醉医师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2人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全日制本科及以上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麻醉学、临床医学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超声科医师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2人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全日制本科及以上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医学影像学等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病理科医师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1人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全日制大专及以上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临床医学等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急诊科医师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1人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全日制本科及以上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中医学、中西医结合、临床医学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重症医学科医师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1人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全日制硕士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中医学、中西医结合、临床医学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老年病科医师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1人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全日制大专及以上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中医学、中西医结合、临床医学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药师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2人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全日制本科及以上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中药学、药学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推拿、康复技师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8人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全日制大专及以上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针灸推拿、康复治疗技术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女性优先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介入技师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1人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全日制大专及以上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医学影像技术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有工作经验优先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Cs w:val="21"/>
              </w:rPr>
              <w:t>主治、副高、正高级职称医生、护士</w:t>
            </w:r>
          </w:p>
        </w:tc>
        <w:tc>
          <w:tcPr>
            <w:tcW w:w="835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若干</w:t>
            </w:r>
          </w:p>
        </w:tc>
        <w:tc>
          <w:tcPr>
            <w:tcW w:w="1894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本科及以上学历，主治及以上职称，有事业心，有真本事</w:t>
            </w:r>
          </w:p>
        </w:tc>
        <w:tc>
          <w:tcPr>
            <w:tcW w:w="40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内科（肝病科、心内科、神经内科、脾胃病科、内分泌科、呼吸内科、老年病科）、急诊科、重症医学科、康复科、外科（普外科、神经外科、泌外科）、骨伤科（颈腰椎、中医正骨、创伤关节）、超声科、放射科</w:t>
            </w:r>
          </w:p>
        </w:tc>
        <w:tc>
          <w:tcPr>
            <w:tcW w:w="2038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  <w:t>高级职称要有担任学科带头人或带教组长的能力。服从医院调配，此招聘长期有效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71C61"/>
    <w:rsid w:val="000E683F"/>
    <w:rsid w:val="00150350"/>
    <w:rsid w:val="0015061D"/>
    <w:rsid w:val="00201D01"/>
    <w:rsid w:val="00240A5C"/>
    <w:rsid w:val="002F0338"/>
    <w:rsid w:val="00417EE6"/>
    <w:rsid w:val="00582658"/>
    <w:rsid w:val="00647755"/>
    <w:rsid w:val="00900A2B"/>
    <w:rsid w:val="00AC088E"/>
    <w:rsid w:val="00D05370"/>
    <w:rsid w:val="00E35B3E"/>
    <w:rsid w:val="7A4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6"/>
    <w:uiPriority w:val="0"/>
  </w:style>
  <w:style w:type="paragraph" w:customStyle="1" w:styleId="11">
    <w:name w:val="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pple-tab-span"/>
    <w:basedOn w:val="6"/>
    <w:uiPriority w:val="0"/>
  </w:style>
  <w:style w:type="character" w:customStyle="1" w:styleId="13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2019-04-11T02:09:00Z</dcterms:created>
  <dc:creator>微软用户</dc:creator>
  <cp:lastModifiedBy>花花</cp:lastModifiedBy>
  <dcterms:modified xsi:type="dcterms:W3CDTF">2019-04-11T07:37:53Z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