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_GBK" w:hAnsi="方正小标宋_GBK" w:eastAsia="仿宋_GB2312" w:cs="方正小标宋_GBK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ind w:firstLine="883" w:firstLineChars="200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eastAsia="zh-CN"/>
        </w:rPr>
        <w:t>柳林县</w:t>
      </w: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医疗集团校园招聘</w:t>
      </w:r>
    </w:p>
    <w:p>
      <w:pPr>
        <w:spacing w:line="600" w:lineRule="exact"/>
        <w:ind w:firstLine="883" w:firstLineChars="20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</w:rPr>
        <w:t>医学类专业技术人员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</w:rPr>
        <w:t>报名登记表</w:t>
      </w: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755"/>
        <w:gridCol w:w="1620"/>
        <w:gridCol w:w="1956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报名单位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考生身份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所学专业</w:t>
            </w: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是否为全</w:t>
            </w:r>
          </w:p>
          <w:p>
            <w:pPr>
              <w:spacing w:line="400" w:lineRule="exact"/>
              <w:ind w:firstLine="420" w:firstLineChars="20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日制学历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学位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拟毕业时间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普通话等级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工作经历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家庭情况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初面试人员签字</w:t>
            </w:r>
          </w:p>
        </w:tc>
        <w:tc>
          <w:tcPr>
            <w:tcW w:w="703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E0CD7"/>
    <w:rsid w:val="1B944017"/>
    <w:rsid w:val="258208F8"/>
    <w:rsid w:val="6B3E0C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2018-05-15T09:28:00Z</dcterms:created>
  <dc:creator>Administrator</dc:creator>
  <cp:lastModifiedBy>枫叶蓝</cp:lastModifiedBy>
  <dcterms:modified xsi:type="dcterms:W3CDTF">2019-03-29T08:25:24Z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