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A" w:rsidRDefault="0023134A" w:rsidP="0023134A">
      <w:pPr>
        <w:rPr>
          <w:rFonts w:ascii="微软雅黑" w:eastAsia="微软雅黑" w:hAnsi="微软雅黑"/>
          <w:sz w:val="32"/>
          <w:szCs w:val="32"/>
        </w:rPr>
      </w:pPr>
      <w:r>
        <w:rPr>
          <w:rFonts w:ascii="微软雅黑" w:eastAsia="微软雅黑" w:hAnsi="微软雅黑" w:hint="eastAsia"/>
          <w:sz w:val="32"/>
          <w:szCs w:val="32"/>
        </w:rPr>
        <w:t>附件1</w:t>
      </w:r>
    </w:p>
    <w:p w:rsidR="000F2D9A" w:rsidRDefault="0023134A" w:rsidP="00CA6B5F">
      <w:pPr>
        <w:jc w:val="center"/>
        <w:rPr>
          <w:rFonts w:ascii="微软雅黑" w:eastAsia="微软雅黑" w:hAnsi="微软雅黑"/>
          <w:sz w:val="32"/>
          <w:szCs w:val="32"/>
        </w:rPr>
      </w:pPr>
      <w:r>
        <w:rPr>
          <w:rFonts w:ascii="微软雅黑" w:eastAsia="微软雅黑" w:hAnsi="微软雅黑" w:hint="eastAsia"/>
          <w:sz w:val="32"/>
          <w:szCs w:val="32"/>
        </w:rPr>
        <w:t>天涯公司招聘人员具体要求</w:t>
      </w:r>
    </w:p>
    <w:p w:rsidR="00CA6B5F" w:rsidRPr="00F560CC" w:rsidRDefault="00CA6B5F" w:rsidP="00CA6B5F">
      <w:pPr>
        <w:jc w:val="center"/>
        <w:rPr>
          <w:rFonts w:ascii="微软雅黑" w:eastAsia="微软雅黑" w:hAnsi="微软雅黑"/>
          <w:sz w:val="32"/>
          <w:szCs w:val="32"/>
        </w:rPr>
      </w:pPr>
    </w:p>
    <w:p w:rsidR="0092772B" w:rsidRDefault="00014E78" w:rsidP="00BF38F2">
      <w:pPr>
        <w:ind w:firstLineChars="200" w:firstLine="640"/>
        <w:jc w:val="left"/>
        <w:rPr>
          <w:rFonts w:ascii="微软雅黑" w:eastAsia="微软雅黑" w:hAnsi="微软雅黑"/>
          <w:sz w:val="32"/>
          <w:szCs w:val="32"/>
        </w:rPr>
      </w:pPr>
      <w:r>
        <w:rPr>
          <w:rFonts w:ascii="微软雅黑" w:eastAsia="微软雅黑" w:hAnsi="微软雅黑" w:hint="eastAsia"/>
          <w:sz w:val="32"/>
          <w:szCs w:val="32"/>
        </w:rPr>
        <w:t>一、招聘岗位</w:t>
      </w:r>
      <w:r w:rsidR="00F1667A">
        <w:rPr>
          <w:rFonts w:ascii="微软雅黑" w:eastAsia="微软雅黑" w:hAnsi="微软雅黑" w:hint="eastAsia"/>
          <w:sz w:val="32"/>
          <w:szCs w:val="32"/>
        </w:rPr>
        <w:t>、</w:t>
      </w:r>
      <w:r>
        <w:rPr>
          <w:rFonts w:ascii="微软雅黑" w:eastAsia="微软雅黑" w:hAnsi="微软雅黑" w:hint="eastAsia"/>
          <w:sz w:val="32"/>
          <w:szCs w:val="32"/>
        </w:rPr>
        <w:t>职数</w:t>
      </w:r>
      <w:r w:rsidR="00F1667A">
        <w:rPr>
          <w:rFonts w:ascii="微软雅黑" w:eastAsia="微软雅黑" w:hAnsi="微软雅黑" w:hint="eastAsia"/>
          <w:sz w:val="32"/>
          <w:szCs w:val="32"/>
        </w:rPr>
        <w:t>及</w:t>
      </w:r>
      <w:r w:rsidR="0092772B">
        <w:rPr>
          <w:rFonts w:ascii="微软雅黑" w:eastAsia="微软雅黑" w:hAnsi="微软雅黑" w:hint="eastAsia"/>
          <w:sz w:val="32"/>
          <w:szCs w:val="32"/>
        </w:rPr>
        <w:t>应聘人员范围</w:t>
      </w:r>
    </w:p>
    <w:tbl>
      <w:tblPr>
        <w:tblW w:w="7460" w:type="dxa"/>
        <w:jc w:val="center"/>
        <w:tblInd w:w="93" w:type="dxa"/>
        <w:tblLook w:val="04A0"/>
      </w:tblPr>
      <w:tblGrid>
        <w:gridCol w:w="2380"/>
        <w:gridCol w:w="1480"/>
        <w:gridCol w:w="3600"/>
      </w:tblGrid>
      <w:tr w:rsidR="0092772B" w:rsidRPr="0092772B" w:rsidTr="0092772B">
        <w:trPr>
          <w:trHeight w:val="63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b/>
                <w:bCs/>
                <w:color w:val="000000"/>
                <w:kern w:val="0"/>
                <w:sz w:val="28"/>
                <w:szCs w:val="28"/>
              </w:rPr>
            </w:pPr>
            <w:r w:rsidRPr="0092772B">
              <w:rPr>
                <w:rFonts w:ascii="仿宋" w:eastAsia="仿宋" w:hAnsi="仿宋" w:cs="宋体" w:hint="eastAsia"/>
                <w:b/>
                <w:bCs/>
                <w:color w:val="000000"/>
                <w:kern w:val="0"/>
                <w:sz w:val="28"/>
                <w:szCs w:val="28"/>
              </w:rPr>
              <w:t>招聘岗位名称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b/>
                <w:bCs/>
                <w:color w:val="000000"/>
                <w:kern w:val="0"/>
                <w:sz w:val="28"/>
                <w:szCs w:val="28"/>
              </w:rPr>
            </w:pPr>
            <w:r w:rsidRPr="0092772B">
              <w:rPr>
                <w:rFonts w:ascii="仿宋" w:eastAsia="仿宋" w:hAnsi="仿宋" w:cs="宋体" w:hint="eastAsia"/>
                <w:b/>
                <w:bCs/>
                <w:color w:val="000000"/>
                <w:kern w:val="0"/>
                <w:sz w:val="28"/>
                <w:szCs w:val="28"/>
              </w:rPr>
              <w:t>职数</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92772B" w:rsidRPr="0092772B" w:rsidRDefault="0092772B" w:rsidP="0092772B">
            <w:pPr>
              <w:widowControl/>
              <w:jc w:val="center"/>
              <w:rPr>
                <w:rFonts w:ascii="仿宋" w:eastAsia="仿宋" w:hAnsi="仿宋" w:cs="宋体"/>
                <w:b/>
                <w:bCs/>
                <w:color w:val="000000"/>
                <w:kern w:val="0"/>
                <w:sz w:val="28"/>
                <w:szCs w:val="28"/>
              </w:rPr>
            </w:pPr>
            <w:r w:rsidRPr="0092772B">
              <w:rPr>
                <w:rFonts w:ascii="仿宋" w:eastAsia="仿宋" w:hAnsi="仿宋" w:cs="宋体" w:hint="eastAsia"/>
                <w:b/>
                <w:bCs/>
                <w:color w:val="000000"/>
                <w:kern w:val="0"/>
                <w:sz w:val="28"/>
                <w:szCs w:val="28"/>
              </w:rPr>
              <w:t>应聘人员范围</w:t>
            </w:r>
          </w:p>
        </w:tc>
      </w:tr>
      <w:tr w:rsidR="0092772B" w:rsidRPr="0092772B" w:rsidTr="0092772B">
        <w:trPr>
          <w:trHeight w:val="63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划小单元负责人</w:t>
            </w:r>
          </w:p>
        </w:tc>
        <w:tc>
          <w:tcPr>
            <w:tcW w:w="1480" w:type="dxa"/>
            <w:tcBorders>
              <w:top w:val="nil"/>
              <w:left w:val="nil"/>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2-3名</w:t>
            </w:r>
          </w:p>
        </w:tc>
        <w:tc>
          <w:tcPr>
            <w:tcW w:w="3600" w:type="dxa"/>
            <w:tcBorders>
              <w:top w:val="nil"/>
              <w:left w:val="nil"/>
              <w:bottom w:val="single" w:sz="4" w:space="0" w:color="auto"/>
              <w:right w:val="single" w:sz="4" w:space="0" w:color="auto"/>
            </w:tcBorders>
            <w:shd w:val="clear" w:color="auto" w:fill="auto"/>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支局长、总监、自营厅店长</w:t>
            </w:r>
          </w:p>
        </w:tc>
      </w:tr>
      <w:tr w:rsidR="0092772B" w:rsidRPr="0092772B" w:rsidTr="0092772B">
        <w:trPr>
          <w:trHeight w:val="63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营业、客服支撑</w:t>
            </w:r>
          </w:p>
        </w:tc>
        <w:tc>
          <w:tcPr>
            <w:tcW w:w="1480" w:type="dxa"/>
            <w:tcBorders>
              <w:top w:val="nil"/>
              <w:left w:val="nil"/>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1名</w:t>
            </w:r>
          </w:p>
        </w:tc>
        <w:tc>
          <w:tcPr>
            <w:tcW w:w="3600" w:type="dxa"/>
            <w:tcBorders>
              <w:top w:val="nil"/>
              <w:left w:val="nil"/>
              <w:bottom w:val="single" w:sz="4" w:space="0" w:color="auto"/>
              <w:right w:val="single" w:sz="4" w:space="0" w:color="auto"/>
            </w:tcBorders>
            <w:shd w:val="clear" w:color="auto" w:fill="auto"/>
            <w:vAlign w:val="center"/>
            <w:hideMark/>
          </w:tcPr>
          <w:p w:rsidR="0092772B" w:rsidRPr="0092772B" w:rsidRDefault="0092772B" w:rsidP="00D13C85">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自营厅营业员、客户经营中心话务</w:t>
            </w:r>
            <w:r w:rsidR="00D13C85">
              <w:rPr>
                <w:rFonts w:ascii="仿宋" w:eastAsia="仿宋" w:hAnsi="仿宋" w:cs="宋体" w:hint="eastAsia"/>
                <w:color w:val="000000"/>
                <w:kern w:val="0"/>
                <w:sz w:val="28"/>
                <w:szCs w:val="28"/>
              </w:rPr>
              <w:t>代表</w:t>
            </w:r>
          </w:p>
        </w:tc>
      </w:tr>
      <w:tr w:rsidR="0092772B" w:rsidRPr="0092772B" w:rsidTr="0092772B">
        <w:trPr>
          <w:trHeight w:val="63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营销经理</w:t>
            </w:r>
          </w:p>
        </w:tc>
        <w:tc>
          <w:tcPr>
            <w:tcW w:w="1480" w:type="dxa"/>
            <w:tcBorders>
              <w:top w:val="nil"/>
              <w:left w:val="nil"/>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1名</w:t>
            </w:r>
          </w:p>
        </w:tc>
        <w:tc>
          <w:tcPr>
            <w:tcW w:w="3600" w:type="dxa"/>
            <w:tcBorders>
              <w:top w:val="nil"/>
              <w:left w:val="nil"/>
              <w:bottom w:val="single" w:sz="4" w:space="0" w:color="auto"/>
              <w:right w:val="single" w:sz="4" w:space="0" w:color="auto"/>
            </w:tcBorders>
            <w:shd w:val="clear" w:color="auto" w:fill="auto"/>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客户经理、渠道经理、网格经理</w:t>
            </w:r>
          </w:p>
        </w:tc>
      </w:tr>
      <w:tr w:rsidR="0092772B" w:rsidRPr="0092772B" w:rsidTr="0092772B">
        <w:trPr>
          <w:trHeight w:val="915"/>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装</w:t>
            </w:r>
            <w:proofErr w:type="gramStart"/>
            <w:r w:rsidRPr="0092772B">
              <w:rPr>
                <w:rFonts w:ascii="仿宋" w:eastAsia="仿宋" w:hAnsi="仿宋" w:cs="宋体" w:hint="eastAsia"/>
                <w:color w:val="000000"/>
                <w:kern w:val="0"/>
                <w:sz w:val="28"/>
                <w:szCs w:val="28"/>
              </w:rPr>
              <w:t>维经理</w:t>
            </w:r>
            <w:proofErr w:type="gramEnd"/>
          </w:p>
        </w:tc>
        <w:tc>
          <w:tcPr>
            <w:tcW w:w="1480" w:type="dxa"/>
            <w:tcBorders>
              <w:top w:val="nil"/>
              <w:left w:val="nil"/>
              <w:bottom w:val="single" w:sz="4" w:space="0" w:color="auto"/>
              <w:right w:val="single" w:sz="4" w:space="0" w:color="auto"/>
            </w:tcBorders>
            <w:shd w:val="clear" w:color="auto" w:fill="auto"/>
            <w:noWrap/>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1-2名</w:t>
            </w:r>
          </w:p>
        </w:tc>
        <w:tc>
          <w:tcPr>
            <w:tcW w:w="3600" w:type="dxa"/>
            <w:tcBorders>
              <w:top w:val="nil"/>
              <w:left w:val="nil"/>
              <w:bottom w:val="single" w:sz="4" w:space="0" w:color="auto"/>
              <w:right w:val="single" w:sz="4" w:space="0" w:color="auto"/>
            </w:tcBorders>
            <w:shd w:val="clear" w:color="auto" w:fill="auto"/>
            <w:vAlign w:val="center"/>
            <w:hideMark/>
          </w:tcPr>
          <w:p w:rsidR="0092772B" w:rsidRPr="0092772B" w:rsidRDefault="0092772B" w:rsidP="0092772B">
            <w:pPr>
              <w:widowControl/>
              <w:jc w:val="center"/>
              <w:rPr>
                <w:rFonts w:ascii="仿宋" w:eastAsia="仿宋" w:hAnsi="仿宋" w:cs="宋体"/>
                <w:color w:val="000000"/>
                <w:kern w:val="0"/>
                <w:sz w:val="28"/>
                <w:szCs w:val="28"/>
              </w:rPr>
            </w:pPr>
            <w:r w:rsidRPr="0092772B">
              <w:rPr>
                <w:rFonts w:ascii="仿宋" w:eastAsia="仿宋" w:hAnsi="仿宋" w:cs="宋体" w:hint="eastAsia"/>
                <w:color w:val="000000"/>
                <w:kern w:val="0"/>
                <w:sz w:val="28"/>
                <w:szCs w:val="28"/>
              </w:rPr>
              <w:t>含支局装维人员、后端部门、综合化维护分部装维人员、政企支撑中心装</w:t>
            </w:r>
            <w:proofErr w:type="gramStart"/>
            <w:r w:rsidRPr="0092772B">
              <w:rPr>
                <w:rFonts w:ascii="仿宋" w:eastAsia="仿宋" w:hAnsi="仿宋" w:cs="宋体" w:hint="eastAsia"/>
                <w:color w:val="000000"/>
                <w:kern w:val="0"/>
                <w:sz w:val="28"/>
                <w:szCs w:val="28"/>
              </w:rPr>
              <w:t>维人员</w:t>
            </w:r>
            <w:proofErr w:type="gramEnd"/>
          </w:p>
        </w:tc>
      </w:tr>
    </w:tbl>
    <w:p w:rsidR="0023134A" w:rsidRDefault="0023134A" w:rsidP="0023134A">
      <w:pPr>
        <w:ind w:firstLineChars="200" w:firstLine="640"/>
        <w:jc w:val="left"/>
        <w:rPr>
          <w:rFonts w:ascii="微软雅黑" w:eastAsia="微软雅黑" w:hAnsi="微软雅黑"/>
          <w:sz w:val="32"/>
          <w:szCs w:val="32"/>
        </w:rPr>
      </w:pPr>
    </w:p>
    <w:p w:rsidR="00014E78" w:rsidRDefault="00014E78" w:rsidP="0023134A">
      <w:pPr>
        <w:ind w:firstLineChars="200" w:firstLine="640"/>
        <w:jc w:val="left"/>
        <w:rPr>
          <w:rFonts w:ascii="微软雅黑" w:eastAsia="微软雅黑" w:hAnsi="微软雅黑"/>
          <w:sz w:val="32"/>
          <w:szCs w:val="32"/>
        </w:rPr>
      </w:pPr>
      <w:r>
        <w:rPr>
          <w:rFonts w:ascii="微软雅黑" w:eastAsia="微软雅黑" w:hAnsi="微软雅黑" w:hint="eastAsia"/>
          <w:sz w:val="32"/>
          <w:szCs w:val="32"/>
        </w:rPr>
        <w:t>二、招聘岗位主要职责</w:t>
      </w:r>
    </w:p>
    <w:p w:rsidR="00014E78" w:rsidRDefault="00014E78" w:rsidP="00014E78">
      <w:pPr>
        <w:ind w:firstLine="570"/>
        <w:jc w:val="left"/>
        <w:rPr>
          <w:rFonts w:ascii="微软雅黑" w:eastAsia="微软雅黑" w:hAnsi="微软雅黑"/>
          <w:sz w:val="32"/>
          <w:szCs w:val="32"/>
        </w:rPr>
      </w:pPr>
      <w:r>
        <w:rPr>
          <w:rFonts w:ascii="微软雅黑" w:eastAsia="微软雅黑" w:hAnsi="微软雅黑" w:hint="eastAsia"/>
          <w:sz w:val="32"/>
          <w:szCs w:val="32"/>
        </w:rPr>
        <w:t>1、</w:t>
      </w:r>
      <w:r w:rsidRPr="00CA6B5F">
        <w:rPr>
          <w:rFonts w:ascii="微软雅黑" w:eastAsia="微软雅黑" w:hAnsi="微软雅黑" w:hint="eastAsia"/>
          <w:sz w:val="32"/>
          <w:szCs w:val="32"/>
        </w:rPr>
        <w:t>划小单元负责人</w:t>
      </w:r>
      <w:r>
        <w:rPr>
          <w:rFonts w:ascii="微软雅黑" w:eastAsia="微软雅黑" w:hAnsi="微软雅黑" w:hint="eastAsia"/>
          <w:sz w:val="32"/>
          <w:szCs w:val="32"/>
        </w:rPr>
        <w:t>：负责划小单元的全面生产经营管理，组织协调团队成员开展日常促销活动，存量保有、商机挖掘及转化，负责团队管理及激励。</w:t>
      </w:r>
    </w:p>
    <w:p w:rsidR="00014E78" w:rsidRDefault="00014E78" w:rsidP="00014E78">
      <w:pPr>
        <w:ind w:firstLine="570"/>
        <w:jc w:val="left"/>
        <w:rPr>
          <w:rFonts w:ascii="微软雅黑" w:eastAsia="微软雅黑" w:hAnsi="微软雅黑"/>
          <w:sz w:val="32"/>
          <w:szCs w:val="32"/>
        </w:rPr>
      </w:pPr>
      <w:r>
        <w:rPr>
          <w:rFonts w:ascii="微软雅黑" w:eastAsia="微软雅黑" w:hAnsi="微软雅黑" w:hint="eastAsia"/>
          <w:sz w:val="32"/>
          <w:szCs w:val="32"/>
        </w:rPr>
        <w:t>2、</w:t>
      </w:r>
      <w:r w:rsidR="00BF38F2" w:rsidRPr="00BF38F2">
        <w:rPr>
          <w:rFonts w:ascii="微软雅黑" w:eastAsia="微软雅黑" w:hAnsi="微软雅黑" w:hint="eastAsia"/>
          <w:sz w:val="32"/>
          <w:szCs w:val="32"/>
        </w:rPr>
        <w:t>营业、客服支撑</w:t>
      </w:r>
      <w:r>
        <w:rPr>
          <w:rFonts w:ascii="微软雅黑" w:eastAsia="微软雅黑" w:hAnsi="微软雅黑" w:hint="eastAsia"/>
          <w:sz w:val="32"/>
          <w:szCs w:val="32"/>
        </w:rPr>
        <w:t>：</w:t>
      </w:r>
      <w:r w:rsidRPr="00CA6B5F">
        <w:rPr>
          <w:rFonts w:ascii="微软雅黑" w:eastAsia="微软雅黑" w:hAnsi="微软雅黑" w:hint="eastAsia"/>
          <w:sz w:val="32"/>
          <w:szCs w:val="32"/>
        </w:rPr>
        <w:t>负责</w:t>
      </w:r>
      <w:r w:rsidR="00BF38F2">
        <w:rPr>
          <w:rFonts w:ascii="微软雅黑" w:eastAsia="微软雅黑" w:hAnsi="微软雅黑" w:hint="eastAsia"/>
          <w:sz w:val="32"/>
          <w:szCs w:val="32"/>
        </w:rPr>
        <w:t>营业厅日常事务支撑、负责话务班组日常支撑</w:t>
      </w:r>
      <w:r w:rsidRPr="00CA6B5F">
        <w:rPr>
          <w:rFonts w:ascii="微软雅黑" w:eastAsia="微软雅黑" w:hAnsi="微软雅黑" w:hint="eastAsia"/>
          <w:sz w:val="32"/>
          <w:szCs w:val="32"/>
        </w:rPr>
        <w:t>。</w:t>
      </w:r>
    </w:p>
    <w:p w:rsidR="00014E78" w:rsidRDefault="00014E78" w:rsidP="00014E78">
      <w:pPr>
        <w:ind w:firstLine="570"/>
        <w:jc w:val="left"/>
        <w:rPr>
          <w:rFonts w:ascii="微软雅黑" w:eastAsia="微软雅黑" w:hAnsi="微软雅黑"/>
          <w:sz w:val="32"/>
          <w:szCs w:val="32"/>
        </w:rPr>
      </w:pPr>
      <w:r>
        <w:rPr>
          <w:rFonts w:ascii="微软雅黑" w:eastAsia="微软雅黑" w:hAnsi="微软雅黑" w:hint="eastAsia"/>
          <w:sz w:val="32"/>
          <w:szCs w:val="32"/>
        </w:rPr>
        <w:t>3、营销经理：</w:t>
      </w:r>
      <w:r w:rsidRPr="00CA6B5F">
        <w:rPr>
          <w:rFonts w:ascii="微软雅黑" w:eastAsia="微软雅黑" w:hAnsi="微软雅黑" w:hint="eastAsia"/>
          <w:sz w:val="32"/>
          <w:szCs w:val="32"/>
        </w:rPr>
        <w:t>负责分管客户的日常服务、维系及欠费回收，商机挖掘及转化，负责渠道运营支撑及能力提升，负责</w:t>
      </w:r>
      <w:r w:rsidRPr="00CA6B5F">
        <w:rPr>
          <w:rFonts w:ascii="微软雅黑" w:eastAsia="微软雅黑" w:hAnsi="微软雅黑" w:hint="eastAsia"/>
          <w:sz w:val="32"/>
          <w:szCs w:val="32"/>
        </w:rPr>
        <w:lastRenderedPageBreak/>
        <w:t>网格日常营销、宽带攻防及竞争信息收集。</w:t>
      </w:r>
    </w:p>
    <w:p w:rsidR="00CA6B5F" w:rsidRDefault="00014E78" w:rsidP="0023134A">
      <w:pPr>
        <w:ind w:firstLine="570"/>
        <w:jc w:val="left"/>
        <w:rPr>
          <w:rFonts w:ascii="微软雅黑" w:eastAsia="微软雅黑" w:hAnsi="微软雅黑"/>
          <w:sz w:val="32"/>
          <w:szCs w:val="32"/>
        </w:rPr>
      </w:pPr>
      <w:r>
        <w:rPr>
          <w:rFonts w:ascii="微软雅黑" w:eastAsia="微软雅黑" w:hAnsi="微软雅黑" w:hint="eastAsia"/>
          <w:sz w:val="32"/>
          <w:szCs w:val="32"/>
        </w:rPr>
        <w:t>4、装维经理：负责日常装机及维护，负责综合化现场维护，负责重要客户装维支撑。</w:t>
      </w:r>
    </w:p>
    <w:p w:rsidR="00137DAF" w:rsidRDefault="0023134A">
      <w:pPr>
        <w:ind w:firstLine="570"/>
        <w:jc w:val="left"/>
        <w:rPr>
          <w:rFonts w:ascii="微软雅黑" w:eastAsia="微软雅黑" w:hAnsi="微软雅黑"/>
          <w:sz w:val="32"/>
          <w:szCs w:val="32"/>
        </w:rPr>
      </w:pPr>
      <w:r>
        <w:rPr>
          <w:rFonts w:ascii="微软雅黑" w:eastAsia="微软雅黑" w:hAnsi="微软雅黑" w:hint="eastAsia"/>
          <w:sz w:val="32"/>
          <w:szCs w:val="32"/>
        </w:rPr>
        <w:t>三</w:t>
      </w:r>
      <w:r w:rsidR="00137DAF">
        <w:rPr>
          <w:rFonts w:ascii="微软雅黑" w:eastAsia="微软雅黑" w:hAnsi="微软雅黑" w:hint="eastAsia"/>
          <w:sz w:val="32"/>
          <w:szCs w:val="32"/>
        </w:rPr>
        <w:t>、应聘</w:t>
      </w:r>
      <w:r w:rsidR="00660C7C">
        <w:rPr>
          <w:rFonts w:ascii="微软雅黑" w:eastAsia="微软雅黑" w:hAnsi="微软雅黑" w:hint="eastAsia"/>
          <w:sz w:val="32"/>
          <w:szCs w:val="32"/>
        </w:rPr>
        <w:t>条件</w:t>
      </w:r>
    </w:p>
    <w:p w:rsidR="00137DAF" w:rsidRPr="00137DAF" w:rsidRDefault="00137DAF" w:rsidP="00137DAF">
      <w:pPr>
        <w:ind w:firstLine="570"/>
        <w:jc w:val="left"/>
        <w:rPr>
          <w:rFonts w:ascii="微软雅黑" w:eastAsia="微软雅黑" w:hAnsi="微软雅黑"/>
          <w:sz w:val="32"/>
          <w:szCs w:val="32"/>
        </w:rPr>
      </w:pPr>
      <w:r>
        <w:rPr>
          <w:rFonts w:ascii="微软雅黑" w:eastAsia="微软雅黑" w:hAnsi="微软雅黑" w:hint="eastAsia"/>
          <w:sz w:val="32"/>
          <w:szCs w:val="32"/>
        </w:rPr>
        <w:t>1、</w:t>
      </w:r>
      <w:r w:rsidRPr="00137DAF">
        <w:rPr>
          <w:rFonts w:ascii="微软雅黑" w:eastAsia="微软雅黑" w:hAnsi="微软雅黑" w:hint="eastAsia"/>
          <w:sz w:val="32"/>
          <w:szCs w:val="32"/>
        </w:rPr>
        <w:t>基本条件</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（1</w:t>
      </w:r>
      <w:r w:rsidR="00BD1067">
        <w:rPr>
          <w:rFonts w:ascii="微软雅黑" w:eastAsia="微软雅黑" w:hAnsi="微软雅黑" w:hint="eastAsia"/>
          <w:sz w:val="32"/>
          <w:szCs w:val="32"/>
        </w:rPr>
        <w:t>）现在</w:t>
      </w:r>
      <w:r w:rsidRPr="00137DAF">
        <w:rPr>
          <w:rFonts w:ascii="微软雅黑" w:eastAsia="微软雅黑" w:hAnsi="微软雅黑" w:hint="eastAsia"/>
          <w:sz w:val="32"/>
          <w:szCs w:val="32"/>
        </w:rPr>
        <w:t>中国电信海南公司海口分公司业务外包合作单位海南天略咨询有限公司、海南新珠江人力资源开发管理有限公司、海南天诚网络科技有限公司、海南省通信产业服务有限公司以及</w:t>
      </w:r>
      <w:r w:rsidR="00B03F99" w:rsidRPr="00CA6B5F">
        <w:rPr>
          <w:rFonts w:ascii="微软雅黑" w:eastAsia="微软雅黑" w:hAnsi="微软雅黑" w:hint="eastAsia"/>
          <w:sz w:val="32"/>
          <w:szCs w:val="32"/>
        </w:rPr>
        <w:t>中国电信海口分公司1</w:t>
      </w:r>
      <w:r w:rsidR="00E67D6D">
        <w:rPr>
          <w:rFonts w:ascii="微软雅黑" w:eastAsia="微软雅黑" w:hAnsi="微软雅黑" w:hint="eastAsia"/>
          <w:sz w:val="32"/>
          <w:szCs w:val="32"/>
        </w:rPr>
        <w:t>15</w:t>
      </w:r>
      <w:r w:rsidR="00B03F99" w:rsidRPr="00CA6B5F">
        <w:rPr>
          <w:rFonts w:ascii="微软雅黑" w:eastAsia="微软雅黑" w:hAnsi="微软雅黑" w:hint="eastAsia"/>
          <w:sz w:val="32"/>
          <w:szCs w:val="32"/>
        </w:rPr>
        <w:t>个划小单元</w:t>
      </w:r>
      <w:r w:rsidR="00B03F99">
        <w:rPr>
          <w:rFonts w:ascii="微软雅黑" w:eastAsia="微软雅黑" w:hAnsi="微软雅黑" w:hint="eastAsia"/>
          <w:sz w:val="32"/>
          <w:szCs w:val="32"/>
        </w:rPr>
        <w:t>中</w:t>
      </w:r>
      <w:r w:rsidR="0023134A">
        <w:rPr>
          <w:rFonts w:ascii="微软雅黑" w:eastAsia="微软雅黑" w:hAnsi="微软雅黑" w:hint="eastAsia"/>
          <w:sz w:val="32"/>
          <w:szCs w:val="32"/>
        </w:rPr>
        <w:t>从事支局长、总监、</w:t>
      </w:r>
      <w:r w:rsidR="00D13C85">
        <w:rPr>
          <w:rFonts w:ascii="微软雅黑" w:eastAsia="微软雅黑" w:hAnsi="微软雅黑" w:hint="eastAsia"/>
          <w:sz w:val="32"/>
          <w:szCs w:val="32"/>
        </w:rPr>
        <w:t>自营厅</w:t>
      </w:r>
      <w:r w:rsidR="0023134A">
        <w:rPr>
          <w:rFonts w:ascii="微软雅黑" w:eastAsia="微软雅黑" w:hAnsi="微软雅黑" w:hint="eastAsia"/>
          <w:sz w:val="32"/>
          <w:szCs w:val="32"/>
        </w:rPr>
        <w:t>店长、</w:t>
      </w:r>
      <w:r w:rsidR="00D13C85">
        <w:rPr>
          <w:rFonts w:ascii="微软雅黑" w:eastAsia="微软雅黑" w:hAnsi="微软雅黑" w:hint="eastAsia"/>
          <w:sz w:val="32"/>
          <w:szCs w:val="32"/>
        </w:rPr>
        <w:t>自营厅</w:t>
      </w:r>
      <w:r w:rsidR="0023134A">
        <w:rPr>
          <w:rFonts w:ascii="微软雅黑" w:eastAsia="微软雅黑" w:hAnsi="微软雅黑" w:hint="eastAsia"/>
          <w:sz w:val="32"/>
          <w:szCs w:val="32"/>
        </w:rPr>
        <w:t>营业员、</w:t>
      </w:r>
      <w:r w:rsidR="00D13C85">
        <w:rPr>
          <w:rFonts w:ascii="微软雅黑" w:eastAsia="微软雅黑" w:hAnsi="微软雅黑" w:hint="eastAsia"/>
          <w:sz w:val="32"/>
          <w:szCs w:val="32"/>
        </w:rPr>
        <w:t>客户经营中心话务代表</w:t>
      </w:r>
      <w:r w:rsidR="0023134A">
        <w:rPr>
          <w:rFonts w:ascii="微软雅黑" w:eastAsia="微软雅黑" w:hAnsi="微软雅黑" w:hint="eastAsia"/>
          <w:sz w:val="32"/>
          <w:szCs w:val="32"/>
        </w:rPr>
        <w:t>、客户经理、渠道经理、网格经理、装</w:t>
      </w:r>
      <w:proofErr w:type="gramStart"/>
      <w:r w:rsidR="0023134A">
        <w:rPr>
          <w:rFonts w:ascii="微软雅黑" w:eastAsia="微软雅黑" w:hAnsi="微软雅黑" w:hint="eastAsia"/>
          <w:sz w:val="32"/>
          <w:szCs w:val="32"/>
        </w:rPr>
        <w:t>维经理</w:t>
      </w:r>
      <w:proofErr w:type="gramEnd"/>
      <w:r w:rsidR="0023134A">
        <w:rPr>
          <w:rFonts w:ascii="微软雅黑" w:eastAsia="微软雅黑" w:hAnsi="微软雅黑" w:hint="eastAsia"/>
          <w:sz w:val="32"/>
          <w:szCs w:val="32"/>
        </w:rPr>
        <w:t>等</w:t>
      </w:r>
      <w:r w:rsidR="00B3265F">
        <w:rPr>
          <w:rFonts w:ascii="微软雅黑" w:eastAsia="微软雅黑" w:hAnsi="微软雅黑" w:hint="eastAsia"/>
          <w:sz w:val="32"/>
          <w:szCs w:val="32"/>
        </w:rPr>
        <w:t>工作</w:t>
      </w:r>
      <w:r w:rsidR="0023134A">
        <w:rPr>
          <w:rFonts w:ascii="微软雅黑" w:eastAsia="微软雅黑" w:hAnsi="微软雅黑" w:hint="eastAsia"/>
          <w:sz w:val="32"/>
          <w:szCs w:val="32"/>
        </w:rPr>
        <w:t>的</w:t>
      </w:r>
      <w:r w:rsidR="00FD7F06">
        <w:rPr>
          <w:rFonts w:ascii="微软雅黑" w:eastAsia="微软雅黑" w:hAnsi="微软雅黑" w:hint="eastAsia"/>
          <w:sz w:val="32"/>
          <w:szCs w:val="32"/>
        </w:rPr>
        <w:t>外包</w:t>
      </w:r>
      <w:r w:rsidR="00B03F99">
        <w:rPr>
          <w:rFonts w:ascii="微软雅黑" w:eastAsia="微软雅黑" w:hAnsi="微软雅黑" w:hint="eastAsia"/>
          <w:sz w:val="32"/>
          <w:szCs w:val="32"/>
        </w:rPr>
        <w:t>从业人员</w:t>
      </w:r>
      <w:r w:rsidRPr="00137DAF">
        <w:rPr>
          <w:rFonts w:ascii="微软雅黑" w:eastAsia="微软雅黑" w:hAnsi="微软雅黑" w:hint="eastAsia"/>
          <w:sz w:val="32"/>
          <w:szCs w:val="32"/>
        </w:rPr>
        <w:t>。</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2）认同中国电信核心价值观和企业文化，热爱本职工作，具备岗位要求的任职能力；具有强烈的责任心、良好的团队协作和敬业进取精神，快速的学习能力、较强的抗压能力和良好的沟通能力；遵纪守法，无不良记录。</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（3）年龄18周岁以上，30周岁及以下，身体健康。</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（4）在公司外包合作单位连续工作</w:t>
      </w:r>
      <w:r w:rsidR="000423BD">
        <w:rPr>
          <w:rFonts w:ascii="微软雅黑" w:eastAsia="微软雅黑" w:hAnsi="微软雅黑" w:hint="eastAsia"/>
          <w:sz w:val="32"/>
          <w:szCs w:val="32"/>
        </w:rPr>
        <w:t>且为电信公司服务</w:t>
      </w:r>
      <w:r w:rsidRPr="00137DAF">
        <w:rPr>
          <w:rFonts w:ascii="微软雅黑" w:eastAsia="微软雅黑" w:hAnsi="微软雅黑" w:hint="eastAsia"/>
          <w:sz w:val="32"/>
          <w:szCs w:val="32"/>
        </w:rPr>
        <w:t xml:space="preserve">满3年的外包从业人员，年龄可放宽至35 </w:t>
      </w:r>
      <w:proofErr w:type="gramStart"/>
      <w:r w:rsidRPr="00137DAF">
        <w:rPr>
          <w:rFonts w:ascii="微软雅黑" w:eastAsia="微软雅黑" w:hAnsi="微软雅黑" w:hint="eastAsia"/>
          <w:sz w:val="32"/>
          <w:szCs w:val="32"/>
        </w:rPr>
        <w:t>周岁及</w:t>
      </w:r>
      <w:proofErr w:type="gramEnd"/>
      <w:r w:rsidRPr="00137DAF">
        <w:rPr>
          <w:rFonts w:ascii="微软雅黑" w:eastAsia="微软雅黑" w:hAnsi="微软雅黑" w:hint="eastAsia"/>
          <w:sz w:val="32"/>
          <w:szCs w:val="32"/>
        </w:rPr>
        <w:t>以下。</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（5）具有全日制本科及以上学历。</w:t>
      </w:r>
    </w:p>
    <w:p w:rsidR="00137DAF" w:rsidRPr="00137DAF" w:rsidRDefault="00137DAF" w:rsidP="00137DAF">
      <w:pPr>
        <w:ind w:firstLine="570"/>
        <w:jc w:val="left"/>
        <w:rPr>
          <w:rFonts w:ascii="微软雅黑" w:eastAsia="微软雅黑" w:hAnsi="微软雅黑"/>
          <w:sz w:val="32"/>
          <w:szCs w:val="32"/>
        </w:rPr>
      </w:pPr>
      <w:r w:rsidRPr="00BF38F2">
        <w:rPr>
          <w:rFonts w:ascii="微软雅黑" w:eastAsia="微软雅黑" w:hAnsi="微软雅黑" w:hint="eastAsia"/>
          <w:sz w:val="32"/>
          <w:szCs w:val="32"/>
        </w:rPr>
        <w:t>（6）具有两年及以上</w:t>
      </w:r>
      <w:r w:rsidR="00490E53" w:rsidRPr="00BF38F2">
        <w:rPr>
          <w:rFonts w:ascii="微软雅黑" w:eastAsia="微软雅黑" w:hAnsi="微软雅黑" w:hint="eastAsia"/>
          <w:sz w:val="32"/>
          <w:szCs w:val="32"/>
        </w:rPr>
        <w:t>相关</w:t>
      </w:r>
      <w:r w:rsidRPr="00BF38F2">
        <w:rPr>
          <w:rFonts w:ascii="微软雅黑" w:eastAsia="微软雅黑" w:hAnsi="微软雅黑" w:hint="eastAsia"/>
          <w:sz w:val="32"/>
          <w:szCs w:val="32"/>
        </w:rPr>
        <w:t>岗位工作经历。</w:t>
      </w:r>
    </w:p>
    <w:p w:rsidR="00137DAF" w:rsidRPr="00137DAF" w:rsidRDefault="00137DAF" w:rsidP="00137DAF">
      <w:pPr>
        <w:ind w:firstLine="570"/>
        <w:jc w:val="left"/>
        <w:rPr>
          <w:rFonts w:ascii="微软雅黑" w:eastAsia="微软雅黑" w:hAnsi="微软雅黑"/>
          <w:sz w:val="32"/>
          <w:szCs w:val="32"/>
        </w:rPr>
      </w:pPr>
      <w:r>
        <w:rPr>
          <w:rFonts w:ascii="微软雅黑" w:eastAsia="微软雅黑" w:hAnsi="微软雅黑" w:hint="eastAsia"/>
          <w:sz w:val="32"/>
          <w:szCs w:val="32"/>
        </w:rPr>
        <w:t>2、破格条件</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lastRenderedPageBreak/>
        <w:t>（1）符合以下条件之一的，年龄可放宽至45周岁，学历可放宽至</w:t>
      </w:r>
      <w:r w:rsidR="006E0299" w:rsidRPr="006E0299">
        <w:rPr>
          <w:rFonts w:ascii="微软雅黑" w:eastAsia="微软雅黑" w:hAnsi="微软雅黑" w:hint="eastAsia"/>
          <w:sz w:val="32"/>
          <w:szCs w:val="32"/>
        </w:rPr>
        <w:t>大专同等学历</w:t>
      </w:r>
      <w:r w:rsidRPr="00137DAF">
        <w:rPr>
          <w:rFonts w:ascii="微软雅黑" w:eastAsia="微软雅黑" w:hAnsi="微软雅黑" w:hint="eastAsia"/>
          <w:sz w:val="32"/>
          <w:szCs w:val="32"/>
        </w:rPr>
        <w:t>：</w:t>
      </w:r>
    </w:p>
    <w:p w:rsidR="00137DAF" w:rsidRPr="00137DAF" w:rsidRDefault="00137DAF" w:rsidP="00137DAF">
      <w:pPr>
        <w:ind w:firstLine="570"/>
        <w:jc w:val="left"/>
        <w:rPr>
          <w:rFonts w:ascii="微软雅黑" w:eastAsia="微软雅黑" w:hAnsi="微软雅黑"/>
          <w:sz w:val="32"/>
          <w:szCs w:val="32"/>
        </w:rPr>
      </w:pPr>
      <w:r w:rsidRPr="00BF38F2">
        <w:rPr>
          <w:rFonts w:ascii="微软雅黑" w:eastAsia="微软雅黑" w:hAnsi="微软雅黑" w:hint="eastAsia"/>
          <w:sz w:val="32"/>
          <w:szCs w:val="32"/>
        </w:rPr>
        <w:t>A.现为海南电信省级技能人才的，或曾任两届省级技能人才的；</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B.近三年表现突出，在海南电信省公司与外包合作单位联合组织开展的荣誉评选中，获得省公司D1、D2级荣誉的。</w:t>
      </w:r>
    </w:p>
    <w:p w:rsidR="00137DAF" w:rsidRP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（2）符合以下条件之一的，年龄可放宽至40周岁，或学历放宽至</w:t>
      </w:r>
      <w:r w:rsidR="006E0299" w:rsidRPr="006E0299">
        <w:rPr>
          <w:rFonts w:ascii="微软雅黑" w:eastAsia="微软雅黑" w:hAnsi="微软雅黑" w:hint="eastAsia"/>
          <w:sz w:val="32"/>
          <w:szCs w:val="32"/>
        </w:rPr>
        <w:t>大专同等学历</w:t>
      </w:r>
      <w:r w:rsidRPr="00137DAF">
        <w:rPr>
          <w:rFonts w:ascii="微软雅黑" w:eastAsia="微软雅黑" w:hAnsi="微软雅黑" w:hint="eastAsia"/>
          <w:sz w:val="32"/>
          <w:szCs w:val="32"/>
        </w:rPr>
        <w:t>：</w:t>
      </w:r>
    </w:p>
    <w:p w:rsidR="00137DAF" w:rsidRPr="00137DAF" w:rsidRDefault="00137DAF" w:rsidP="00137DAF">
      <w:pPr>
        <w:ind w:firstLine="570"/>
        <w:jc w:val="left"/>
        <w:rPr>
          <w:rFonts w:ascii="微软雅黑" w:eastAsia="微软雅黑" w:hAnsi="微软雅黑"/>
          <w:sz w:val="32"/>
          <w:szCs w:val="32"/>
        </w:rPr>
      </w:pPr>
      <w:r w:rsidRPr="00BF38F2">
        <w:rPr>
          <w:rFonts w:ascii="微软雅黑" w:eastAsia="微软雅黑" w:hAnsi="微软雅黑" w:hint="eastAsia"/>
          <w:sz w:val="32"/>
          <w:szCs w:val="32"/>
        </w:rPr>
        <w:t>A.现为海南电信市县级技能人才，或曾任市县级技能人才的；</w:t>
      </w:r>
    </w:p>
    <w:p w:rsidR="00137DAF" w:rsidRDefault="00137DAF" w:rsidP="00137DAF">
      <w:pPr>
        <w:ind w:firstLine="570"/>
        <w:jc w:val="left"/>
        <w:rPr>
          <w:rFonts w:ascii="微软雅黑" w:eastAsia="微软雅黑" w:hAnsi="微软雅黑"/>
          <w:sz w:val="32"/>
          <w:szCs w:val="32"/>
        </w:rPr>
      </w:pPr>
      <w:r w:rsidRPr="00137DAF">
        <w:rPr>
          <w:rFonts w:ascii="微软雅黑" w:eastAsia="微软雅黑" w:hAnsi="微软雅黑" w:hint="eastAsia"/>
          <w:sz w:val="32"/>
          <w:szCs w:val="32"/>
        </w:rPr>
        <w:t>B.近三年表现突出，在海南电信省公司与外包合作单位联合组织开展的荣誉评选中，获得省公司D3级荣誉、或市县分公司E1、E2级荣誉的。</w:t>
      </w:r>
    </w:p>
    <w:p w:rsidR="005A35BF" w:rsidRDefault="0023134A" w:rsidP="0023134A">
      <w:pPr>
        <w:ind w:firstLine="570"/>
        <w:jc w:val="left"/>
        <w:rPr>
          <w:rFonts w:ascii="微软雅黑" w:eastAsia="微软雅黑" w:hAnsi="微软雅黑"/>
          <w:sz w:val="32"/>
          <w:szCs w:val="32"/>
        </w:rPr>
      </w:pPr>
      <w:r>
        <w:rPr>
          <w:rFonts w:ascii="微软雅黑" w:eastAsia="微软雅黑" w:hAnsi="微软雅黑" w:hint="eastAsia"/>
          <w:sz w:val="32"/>
          <w:szCs w:val="32"/>
        </w:rPr>
        <w:t>四</w:t>
      </w:r>
      <w:r w:rsidR="005A35BF">
        <w:rPr>
          <w:rFonts w:ascii="微软雅黑" w:eastAsia="微软雅黑" w:hAnsi="微软雅黑" w:hint="eastAsia"/>
          <w:sz w:val="32"/>
          <w:szCs w:val="32"/>
        </w:rPr>
        <w:t>、</w:t>
      </w:r>
      <w:r>
        <w:rPr>
          <w:rFonts w:ascii="微软雅黑" w:eastAsia="微软雅黑" w:hAnsi="微软雅黑" w:hint="eastAsia"/>
          <w:sz w:val="32"/>
          <w:szCs w:val="32"/>
        </w:rPr>
        <w:t>评分规则</w:t>
      </w:r>
    </w:p>
    <w:p w:rsidR="00FA6778" w:rsidRDefault="0023134A" w:rsidP="00137DAF">
      <w:pPr>
        <w:ind w:firstLine="570"/>
        <w:jc w:val="left"/>
        <w:rPr>
          <w:rFonts w:ascii="微软雅黑" w:eastAsia="微软雅黑" w:hAnsi="微软雅黑"/>
          <w:sz w:val="32"/>
          <w:szCs w:val="32"/>
        </w:rPr>
      </w:pPr>
      <w:r>
        <w:rPr>
          <w:rFonts w:ascii="微软雅黑" w:eastAsia="微软雅黑" w:hAnsi="微软雅黑" w:hint="eastAsia"/>
          <w:sz w:val="32"/>
          <w:szCs w:val="32"/>
        </w:rPr>
        <w:t>1、</w:t>
      </w:r>
      <w:r w:rsidR="002B7DED">
        <w:rPr>
          <w:rFonts w:ascii="微软雅黑" w:eastAsia="微软雅黑" w:hAnsi="微软雅黑" w:hint="eastAsia"/>
          <w:sz w:val="32"/>
          <w:szCs w:val="32"/>
        </w:rPr>
        <w:t>取笔试成绩的</w:t>
      </w:r>
      <w:r w:rsidR="003F6C7C">
        <w:rPr>
          <w:rFonts w:ascii="微软雅黑" w:eastAsia="微软雅黑" w:hAnsi="微软雅黑" w:hint="eastAsia"/>
          <w:sz w:val="32"/>
          <w:szCs w:val="32"/>
        </w:rPr>
        <w:t>30</w:t>
      </w:r>
      <w:r w:rsidR="002B7DED">
        <w:rPr>
          <w:rFonts w:ascii="微软雅黑" w:eastAsia="微软雅黑" w:hAnsi="微软雅黑" w:hint="eastAsia"/>
          <w:sz w:val="32"/>
          <w:szCs w:val="32"/>
        </w:rPr>
        <w:t>%，面试成绩的</w:t>
      </w:r>
      <w:r w:rsidR="003F6C7C">
        <w:rPr>
          <w:rFonts w:ascii="微软雅黑" w:eastAsia="微软雅黑" w:hAnsi="微软雅黑" w:hint="eastAsia"/>
          <w:sz w:val="32"/>
          <w:szCs w:val="32"/>
        </w:rPr>
        <w:t>30</w:t>
      </w:r>
      <w:r w:rsidR="002B7DED">
        <w:rPr>
          <w:rFonts w:ascii="微软雅黑" w:eastAsia="微软雅黑" w:hAnsi="微软雅黑" w:hint="eastAsia"/>
          <w:sz w:val="32"/>
          <w:szCs w:val="32"/>
        </w:rPr>
        <w:t>%</w:t>
      </w:r>
      <w:r w:rsidR="003F6C7C">
        <w:rPr>
          <w:rFonts w:ascii="微软雅黑" w:eastAsia="微软雅黑" w:hAnsi="微软雅黑" w:hint="eastAsia"/>
          <w:sz w:val="32"/>
          <w:szCs w:val="32"/>
        </w:rPr>
        <w:t>,业绩</w:t>
      </w:r>
      <w:r w:rsidR="00BF38F2">
        <w:rPr>
          <w:rFonts w:ascii="微软雅黑" w:eastAsia="微软雅黑" w:hAnsi="微软雅黑" w:hint="eastAsia"/>
          <w:sz w:val="32"/>
          <w:szCs w:val="32"/>
        </w:rPr>
        <w:t>评价</w:t>
      </w:r>
      <w:r w:rsidR="003F6C7C">
        <w:rPr>
          <w:rFonts w:ascii="微软雅黑" w:eastAsia="微软雅黑" w:hAnsi="微软雅黑" w:hint="eastAsia"/>
          <w:sz w:val="32"/>
          <w:szCs w:val="32"/>
        </w:rPr>
        <w:t>得分的40%，</w:t>
      </w:r>
      <w:r w:rsidR="00FA6778">
        <w:rPr>
          <w:rFonts w:ascii="微软雅黑" w:eastAsia="微软雅黑" w:hAnsi="微软雅黑" w:hint="eastAsia"/>
          <w:sz w:val="32"/>
          <w:szCs w:val="32"/>
        </w:rPr>
        <w:t>及加分项计算综合得分。</w:t>
      </w:r>
    </w:p>
    <w:p w:rsidR="003F6C7C" w:rsidRDefault="0023134A" w:rsidP="00137DAF">
      <w:pPr>
        <w:ind w:firstLine="570"/>
        <w:jc w:val="left"/>
        <w:rPr>
          <w:rFonts w:ascii="微软雅黑" w:eastAsia="微软雅黑" w:hAnsi="微软雅黑"/>
          <w:sz w:val="32"/>
          <w:szCs w:val="32"/>
        </w:rPr>
      </w:pPr>
      <w:r>
        <w:rPr>
          <w:rFonts w:ascii="微软雅黑" w:eastAsia="微软雅黑" w:hAnsi="微软雅黑" w:hint="eastAsia"/>
          <w:sz w:val="32"/>
          <w:szCs w:val="32"/>
        </w:rPr>
        <w:t>2</w:t>
      </w:r>
      <w:r w:rsidR="00490E53">
        <w:rPr>
          <w:rFonts w:ascii="微软雅黑" w:eastAsia="微软雅黑" w:hAnsi="微软雅黑" w:hint="eastAsia"/>
          <w:sz w:val="32"/>
          <w:szCs w:val="32"/>
        </w:rPr>
        <w:t>、</w:t>
      </w:r>
      <w:r w:rsidR="003F6C7C">
        <w:rPr>
          <w:rFonts w:ascii="微软雅黑" w:eastAsia="微软雅黑" w:hAnsi="微软雅黑" w:hint="eastAsia"/>
          <w:sz w:val="32"/>
          <w:szCs w:val="32"/>
        </w:rPr>
        <w:t>业绩</w:t>
      </w:r>
      <w:r w:rsidR="00BF38F2">
        <w:rPr>
          <w:rFonts w:ascii="微软雅黑" w:eastAsia="微软雅黑" w:hAnsi="微软雅黑" w:hint="eastAsia"/>
          <w:sz w:val="32"/>
          <w:szCs w:val="32"/>
        </w:rPr>
        <w:t>评价</w:t>
      </w:r>
      <w:r w:rsidR="003F6C7C">
        <w:rPr>
          <w:rFonts w:ascii="微软雅黑" w:eastAsia="微软雅黑" w:hAnsi="微软雅黑" w:hint="eastAsia"/>
          <w:sz w:val="32"/>
          <w:szCs w:val="32"/>
        </w:rPr>
        <w:t>得分以本人近两年所承担收入</w:t>
      </w:r>
      <w:r w:rsidR="003D0B84">
        <w:rPr>
          <w:rFonts w:ascii="微软雅黑" w:eastAsia="微软雅黑" w:hAnsi="微软雅黑" w:hint="eastAsia"/>
          <w:sz w:val="32"/>
          <w:szCs w:val="32"/>
        </w:rPr>
        <w:t>、发展完成情况或</w:t>
      </w:r>
      <w:r w:rsidR="00BF38F2">
        <w:rPr>
          <w:rFonts w:ascii="微软雅黑" w:eastAsia="微软雅黑" w:hAnsi="微软雅黑" w:hint="eastAsia"/>
          <w:sz w:val="32"/>
          <w:szCs w:val="32"/>
        </w:rPr>
        <w:t>所在模块业绩排名进行计算</w:t>
      </w:r>
      <w:r w:rsidR="003F6C7C">
        <w:rPr>
          <w:rFonts w:ascii="微软雅黑" w:eastAsia="微软雅黑" w:hAnsi="微软雅黑" w:hint="eastAsia"/>
          <w:sz w:val="32"/>
          <w:szCs w:val="32"/>
        </w:rPr>
        <w:t>。</w:t>
      </w:r>
      <w:r w:rsidR="00490E53">
        <w:rPr>
          <w:rFonts w:ascii="微软雅黑" w:eastAsia="微软雅黑" w:hAnsi="微软雅黑" w:hint="eastAsia"/>
          <w:sz w:val="32"/>
          <w:szCs w:val="32"/>
        </w:rPr>
        <w:t>相关岗位业绩指标分别是：</w:t>
      </w:r>
    </w:p>
    <w:p w:rsidR="00490E53" w:rsidRDefault="00490E53" w:rsidP="00490E53">
      <w:pPr>
        <w:ind w:firstLine="570"/>
        <w:jc w:val="left"/>
        <w:rPr>
          <w:rFonts w:ascii="微软雅黑" w:eastAsia="微软雅黑" w:hAnsi="微软雅黑"/>
          <w:sz w:val="32"/>
          <w:szCs w:val="32"/>
        </w:rPr>
      </w:pPr>
      <w:r>
        <w:rPr>
          <w:rFonts w:ascii="微软雅黑" w:eastAsia="微软雅黑" w:hAnsi="微软雅黑" w:hint="eastAsia"/>
          <w:sz w:val="32"/>
          <w:szCs w:val="32"/>
        </w:rPr>
        <w:t>（1）划小单元负责人业绩</w:t>
      </w:r>
      <w:r w:rsidR="00BF38F2">
        <w:rPr>
          <w:rFonts w:ascii="微软雅黑" w:eastAsia="微软雅黑" w:hAnsi="微软雅黑" w:hint="eastAsia"/>
          <w:sz w:val="32"/>
          <w:szCs w:val="32"/>
        </w:rPr>
        <w:t>评价</w:t>
      </w:r>
      <w:r>
        <w:rPr>
          <w:rFonts w:ascii="微软雅黑" w:eastAsia="微软雅黑" w:hAnsi="微软雅黑" w:hint="eastAsia"/>
          <w:sz w:val="32"/>
          <w:szCs w:val="32"/>
        </w:rPr>
        <w:t>：近两年划小单元收入完成</w:t>
      </w:r>
      <w:r w:rsidR="00BF38F2">
        <w:rPr>
          <w:rFonts w:ascii="微软雅黑" w:eastAsia="微软雅黑" w:hAnsi="微软雅黑" w:hint="eastAsia"/>
          <w:sz w:val="32"/>
          <w:szCs w:val="32"/>
        </w:rPr>
        <w:t>率计算得分，业绩评价得分最高不超过权重分的120%</w:t>
      </w:r>
    </w:p>
    <w:p w:rsidR="00490E53" w:rsidRPr="00BF38F2" w:rsidRDefault="00490E53" w:rsidP="00BF38F2">
      <w:pPr>
        <w:ind w:firstLine="570"/>
        <w:jc w:val="left"/>
        <w:rPr>
          <w:rFonts w:ascii="微软雅黑" w:eastAsia="微软雅黑" w:hAnsi="微软雅黑"/>
          <w:sz w:val="32"/>
          <w:szCs w:val="32"/>
        </w:rPr>
      </w:pPr>
      <w:r>
        <w:rPr>
          <w:rFonts w:ascii="微软雅黑" w:eastAsia="微软雅黑" w:hAnsi="微软雅黑" w:hint="eastAsia"/>
          <w:sz w:val="32"/>
          <w:szCs w:val="32"/>
        </w:rPr>
        <w:t>（2）</w:t>
      </w:r>
      <w:r w:rsidR="00BF38F2" w:rsidRPr="00BF38F2">
        <w:rPr>
          <w:rFonts w:ascii="微软雅黑" w:eastAsia="微软雅黑" w:hAnsi="微软雅黑" w:hint="eastAsia"/>
          <w:sz w:val="32"/>
          <w:szCs w:val="32"/>
        </w:rPr>
        <w:t>营业、客服支撑</w:t>
      </w:r>
      <w:r w:rsidR="00BF38F2">
        <w:rPr>
          <w:rFonts w:ascii="微软雅黑" w:eastAsia="微软雅黑" w:hAnsi="微软雅黑" w:hint="eastAsia"/>
          <w:sz w:val="32"/>
          <w:szCs w:val="32"/>
        </w:rPr>
        <w:t>，营销经理，装</w:t>
      </w:r>
      <w:proofErr w:type="gramStart"/>
      <w:r w:rsidR="00BF38F2">
        <w:rPr>
          <w:rFonts w:ascii="微软雅黑" w:eastAsia="微软雅黑" w:hAnsi="微软雅黑" w:hint="eastAsia"/>
          <w:sz w:val="32"/>
          <w:szCs w:val="32"/>
        </w:rPr>
        <w:t>维经理</w:t>
      </w:r>
      <w:proofErr w:type="gramEnd"/>
      <w:r>
        <w:rPr>
          <w:rFonts w:ascii="微软雅黑" w:eastAsia="微软雅黑" w:hAnsi="微软雅黑" w:hint="eastAsia"/>
          <w:sz w:val="32"/>
          <w:szCs w:val="32"/>
        </w:rPr>
        <w:t>业绩</w:t>
      </w:r>
      <w:r w:rsidR="00BF38F2">
        <w:rPr>
          <w:rFonts w:ascii="微软雅黑" w:eastAsia="微软雅黑" w:hAnsi="微软雅黑" w:hint="eastAsia"/>
          <w:sz w:val="32"/>
          <w:szCs w:val="32"/>
        </w:rPr>
        <w:t>评价</w:t>
      </w:r>
      <w:r>
        <w:rPr>
          <w:rFonts w:ascii="微软雅黑" w:eastAsia="微软雅黑" w:hAnsi="微软雅黑" w:hint="eastAsia"/>
          <w:sz w:val="32"/>
          <w:szCs w:val="32"/>
        </w:rPr>
        <w:t>：</w:t>
      </w:r>
      <w:r w:rsidR="00BF38F2">
        <w:rPr>
          <w:rFonts w:ascii="微软雅黑" w:eastAsia="微软雅黑" w:hAnsi="微软雅黑" w:hint="eastAsia"/>
          <w:sz w:val="32"/>
          <w:szCs w:val="32"/>
        </w:rPr>
        <w:t>个人业绩在模块内排名</w:t>
      </w:r>
      <w:r w:rsidR="004D0B99">
        <w:rPr>
          <w:rFonts w:ascii="微软雅黑" w:eastAsia="微软雅黑" w:hAnsi="微软雅黑" w:hint="eastAsia"/>
          <w:sz w:val="32"/>
          <w:szCs w:val="32"/>
        </w:rPr>
        <w:t>在</w:t>
      </w:r>
      <w:r w:rsidR="00BF38F2">
        <w:rPr>
          <w:rFonts w:ascii="微软雅黑" w:eastAsia="微软雅黑" w:hAnsi="微软雅黑" w:hint="eastAsia"/>
          <w:sz w:val="32"/>
          <w:szCs w:val="32"/>
        </w:rPr>
        <w:t>前</w:t>
      </w:r>
      <w:r w:rsidR="004D0B99">
        <w:rPr>
          <w:rFonts w:ascii="微软雅黑" w:eastAsia="微软雅黑" w:hAnsi="微软雅黑" w:hint="eastAsia"/>
          <w:sz w:val="32"/>
          <w:szCs w:val="32"/>
        </w:rPr>
        <w:t>5%</w:t>
      </w:r>
      <w:r w:rsidR="00BF38F2">
        <w:rPr>
          <w:rFonts w:ascii="微软雅黑" w:eastAsia="微软雅黑" w:hAnsi="微软雅黑" w:hint="eastAsia"/>
          <w:sz w:val="32"/>
          <w:szCs w:val="32"/>
        </w:rPr>
        <w:t>得满分，</w:t>
      </w:r>
      <w:r w:rsidR="004D0B99">
        <w:rPr>
          <w:rFonts w:ascii="微软雅黑" w:eastAsia="微软雅黑" w:hAnsi="微软雅黑" w:hint="eastAsia"/>
          <w:sz w:val="32"/>
          <w:szCs w:val="32"/>
        </w:rPr>
        <w:t>排名前6%-15%得</w:t>
      </w:r>
      <w:r w:rsidR="004D0B99">
        <w:rPr>
          <w:rFonts w:ascii="微软雅黑" w:eastAsia="微软雅黑" w:hAnsi="微软雅黑" w:hint="eastAsia"/>
          <w:sz w:val="32"/>
          <w:szCs w:val="32"/>
        </w:rPr>
        <w:lastRenderedPageBreak/>
        <w:t>90分，排名前16%-30%得80分，排名前31%-50%得60分，排名后50%</w:t>
      </w:r>
      <w:r w:rsidR="000423BD">
        <w:rPr>
          <w:rFonts w:ascii="微软雅黑" w:eastAsia="微软雅黑" w:hAnsi="微软雅黑" w:hint="eastAsia"/>
          <w:sz w:val="32"/>
          <w:szCs w:val="32"/>
        </w:rPr>
        <w:t>（但不在</w:t>
      </w:r>
      <w:r w:rsidR="0032597A">
        <w:rPr>
          <w:rFonts w:ascii="微软雅黑" w:eastAsia="微软雅黑" w:hAnsi="微软雅黑" w:hint="eastAsia"/>
          <w:sz w:val="32"/>
          <w:szCs w:val="32"/>
        </w:rPr>
        <w:t>倒数</w:t>
      </w:r>
      <w:r w:rsidR="000423BD">
        <w:rPr>
          <w:rFonts w:ascii="微软雅黑" w:eastAsia="微软雅黑" w:hAnsi="微软雅黑" w:hint="eastAsia"/>
          <w:sz w:val="32"/>
          <w:szCs w:val="32"/>
        </w:rPr>
        <w:t>三名）</w:t>
      </w:r>
      <w:r w:rsidR="004D0B99">
        <w:rPr>
          <w:rFonts w:ascii="微软雅黑" w:eastAsia="微软雅黑" w:hAnsi="微软雅黑" w:hint="eastAsia"/>
          <w:sz w:val="32"/>
          <w:szCs w:val="32"/>
        </w:rPr>
        <w:t>得50分，排名倒数三名不得分。各模块个人业绩排名由相关业务部门提供。</w:t>
      </w:r>
    </w:p>
    <w:p w:rsidR="00C93F76" w:rsidRPr="00C93F76" w:rsidRDefault="0023134A" w:rsidP="0023134A">
      <w:pPr>
        <w:ind w:firstLine="570"/>
        <w:jc w:val="left"/>
        <w:rPr>
          <w:rFonts w:ascii="微软雅黑" w:eastAsia="微软雅黑" w:hAnsi="微软雅黑"/>
          <w:sz w:val="32"/>
          <w:szCs w:val="32"/>
        </w:rPr>
      </w:pPr>
      <w:r>
        <w:rPr>
          <w:rFonts w:ascii="微软雅黑" w:eastAsia="微软雅黑" w:hAnsi="微软雅黑" w:hint="eastAsia"/>
          <w:sz w:val="32"/>
          <w:szCs w:val="32"/>
        </w:rPr>
        <w:t>3</w:t>
      </w:r>
      <w:r w:rsidR="00490E53">
        <w:rPr>
          <w:rFonts w:ascii="微软雅黑" w:eastAsia="微软雅黑" w:hAnsi="微软雅黑" w:hint="eastAsia"/>
          <w:sz w:val="32"/>
          <w:szCs w:val="32"/>
        </w:rPr>
        <w:t>、</w:t>
      </w:r>
      <w:r w:rsidR="00E83D1E">
        <w:rPr>
          <w:rFonts w:ascii="微软雅黑" w:eastAsia="微软雅黑" w:hAnsi="微软雅黑" w:hint="eastAsia"/>
          <w:sz w:val="32"/>
          <w:szCs w:val="32"/>
        </w:rPr>
        <w:t>设置</w:t>
      </w:r>
      <w:r w:rsidR="00490E53">
        <w:rPr>
          <w:rFonts w:ascii="微软雅黑" w:eastAsia="微软雅黑" w:hAnsi="微软雅黑" w:hint="eastAsia"/>
          <w:sz w:val="32"/>
          <w:szCs w:val="32"/>
        </w:rPr>
        <w:t>党员</w:t>
      </w:r>
      <w:r w:rsidR="003F6C7C">
        <w:rPr>
          <w:rFonts w:ascii="微软雅黑" w:eastAsia="微软雅黑" w:hAnsi="微软雅黑" w:hint="eastAsia"/>
          <w:sz w:val="32"/>
          <w:szCs w:val="32"/>
        </w:rPr>
        <w:t>身份及学历加分项。</w:t>
      </w:r>
      <w:r w:rsidR="00490E53">
        <w:rPr>
          <w:rFonts w:ascii="微软雅黑" w:eastAsia="微软雅黑" w:hAnsi="微软雅黑" w:hint="eastAsia"/>
          <w:sz w:val="32"/>
          <w:szCs w:val="32"/>
        </w:rPr>
        <w:t>党员身份加3分，研究生学历加3分。</w:t>
      </w:r>
    </w:p>
    <w:sectPr w:rsidR="00C93F76" w:rsidRPr="00C93F76" w:rsidSect="000F2D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E9" w:rsidRDefault="00CF6BE9" w:rsidP="00CA6B5F">
      <w:r>
        <w:separator/>
      </w:r>
    </w:p>
  </w:endnote>
  <w:endnote w:type="continuationSeparator" w:id="0">
    <w:p w:rsidR="00CF6BE9" w:rsidRDefault="00CF6BE9" w:rsidP="00CA6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E9" w:rsidRDefault="00CF6BE9" w:rsidP="00CA6B5F">
      <w:r>
        <w:separator/>
      </w:r>
    </w:p>
  </w:footnote>
  <w:footnote w:type="continuationSeparator" w:id="0">
    <w:p w:rsidR="00CF6BE9" w:rsidRDefault="00CF6BE9" w:rsidP="00CA6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B5F"/>
    <w:rsid w:val="00014E78"/>
    <w:rsid w:val="00033026"/>
    <w:rsid w:val="000423BD"/>
    <w:rsid w:val="000A6098"/>
    <w:rsid w:val="000E18ED"/>
    <w:rsid w:val="000F2D9A"/>
    <w:rsid w:val="00103838"/>
    <w:rsid w:val="00113066"/>
    <w:rsid w:val="00137DAF"/>
    <w:rsid w:val="00150806"/>
    <w:rsid w:val="001563AC"/>
    <w:rsid w:val="001C2B82"/>
    <w:rsid w:val="001D6096"/>
    <w:rsid w:val="0023134A"/>
    <w:rsid w:val="002B7DED"/>
    <w:rsid w:val="0032597A"/>
    <w:rsid w:val="003D0A66"/>
    <w:rsid w:val="003D0B84"/>
    <w:rsid w:val="003D41D3"/>
    <w:rsid w:val="003E3797"/>
    <w:rsid w:val="003F6C7C"/>
    <w:rsid w:val="00406B40"/>
    <w:rsid w:val="00422A97"/>
    <w:rsid w:val="00445CFB"/>
    <w:rsid w:val="00490E53"/>
    <w:rsid w:val="004D0B99"/>
    <w:rsid w:val="005A35BF"/>
    <w:rsid w:val="005B74BB"/>
    <w:rsid w:val="00655F98"/>
    <w:rsid w:val="00660C7C"/>
    <w:rsid w:val="0066634C"/>
    <w:rsid w:val="006872BD"/>
    <w:rsid w:val="006B17EB"/>
    <w:rsid w:val="006B791A"/>
    <w:rsid w:val="006E0299"/>
    <w:rsid w:val="0070720C"/>
    <w:rsid w:val="00771BE7"/>
    <w:rsid w:val="007C24C2"/>
    <w:rsid w:val="007C3C2E"/>
    <w:rsid w:val="007C638D"/>
    <w:rsid w:val="00807661"/>
    <w:rsid w:val="008610FD"/>
    <w:rsid w:val="0090031C"/>
    <w:rsid w:val="00920D54"/>
    <w:rsid w:val="0092772B"/>
    <w:rsid w:val="009920AB"/>
    <w:rsid w:val="009C58C2"/>
    <w:rsid w:val="00A2795B"/>
    <w:rsid w:val="00B03F99"/>
    <w:rsid w:val="00B3265F"/>
    <w:rsid w:val="00B37617"/>
    <w:rsid w:val="00B40DF6"/>
    <w:rsid w:val="00BD1067"/>
    <w:rsid w:val="00BF38F2"/>
    <w:rsid w:val="00C04E5F"/>
    <w:rsid w:val="00C11A6B"/>
    <w:rsid w:val="00C14752"/>
    <w:rsid w:val="00C65331"/>
    <w:rsid w:val="00C93F76"/>
    <w:rsid w:val="00C940BA"/>
    <w:rsid w:val="00CA2CA1"/>
    <w:rsid w:val="00CA6B5F"/>
    <w:rsid w:val="00CD0979"/>
    <w:rsid w:val="00CF6BE9"/>
    <w:rsid w:val="00D13C85"/>
    <w:rsid w:val="00D56BAA"/>
    <w:rsid w:val="00D67363"/>
    <w:rsid w:val="00DE0B4F"/>
    <w:rsid w:val="00E67D6D"/>
    <w:rsid w:val="00E83D1E"/>
    <w:rsid w:val="00EA70F7"/>
    <w:rsid w:val="00EC3AB7"/>
    <w:rsid w:val="00F1667A"/>
    <w:rsid w:val="00F560CC"/>
    <w:rsid w:val="00F6691C"/>
    <w:rsid w:val="00FA1799"/>
    <w:rsid w:val="00FA6778"/>
    <w:rsid w:val="00FB642B"/>
    <w:rsid w:val="00FB6957"/>
    <w:rsid w:val="00FD7F06"/>
    <w:rsid w:val="00FE0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6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6B5F"/>
    <w:rPr>
      <w:sz w:val="18"/>
      <w:szCs w:val="18"/>
    </w:rPr>
  </w:style>
  <w:style w:type="paragraph" w:styleId="a4">
    <w:name w:val="footer"/>
    <w:basedOn w:val="a"/>
    <w:link w:val="Char0"/>
    <w:uiPriority w:val="99"/>
    <w:semiHidden/>
    <w:unhideWhenUsed/>
    <w:rsid w:val="00CA6B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6B5F"/>
    <w:rPr>
      <w:sz w:val="18"/>
      <w:szCs w:val="18"/>
    </w:rPr>
  </w:style>
</w:styles>
</file>

<file path=word/webSettings.xml><?xml version="1.0" encoding="utf-8"?>
<w:webSettings xmlns:r="http://schemas.openxmlformats.org/officeDocument/2006/relationships" xmlns:w="http://schemas.openxmlformats.org/wordprocessingml/2006/main">
  <w:divs>
    <w:div w:id="799962301">
      <w:bodyDiv w:val="1"/>
      <w:marLeft w:val="0"/>
      <w:marRight w:val="0"/>
      <w:marTop w:val="0"/>
      <w:marBottom w:val="0"/>
      <w:divBdr>
        <w:top w:val="none" w:sz="0" w:space="0" w:color="auto"/>
        <w:left w:val="none" w:sz="0" w:space="0" w:color="auto"/>
        <w:bottom w:val="none" w:sz="0" w:space="0" w:color="auto"/>
        <w:right w:val="none" w:sz="0" w:space="0" w:color="auto"/>
      </w:divBdr>
    </w:div>
    <w:div w:id="1348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206</Words>
  <Characters>1178</Characters>
  <Application>Microsoft Office Word</Application>
  <DocSecurity>0</DocSecurity>
  <Lines>9</Lines>
  <Paragraphs>2</Paragraphs>
  <ScaleCrop>false</ScaleCrop>
  <Company>Sky123.Org</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骆礼君</dc:creator>
  <cp:lastModifiedBy>骆礼君</cp:lastModifiedBy>
  <cp:revision>15</cp:revision>
  <dcterms:created xsi:type="dcterms:W3CDTF">2019-04-03T09:14:00Z</dcterms:created>
  <dcterms:modified xsi:type="dcterms:W3CDTF">2019-04-04T06:14:00Z</dcterms:modified>
</cp:coreProperties>
</file>