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both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  <w:t>2</w:t>
      </w:r>
    </w:p>
    <w:tbl>
      <w:tblPr>
        <w:tblStyle w:val="5"/>
        <w:tblpPr w:leftFromText="180" w:rightFromText="180" w:vertAnchor="text" w:horzAnchor="page" w:tblpX="870" w:tblpY="883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985"/>
        <w:gridCol w:w="1080"/>
        <w:gridCol w:w="180"/>
        <w:gridCol w:w="1178"/>
        <w:gridCol w:w="177"/>
        <w:gridCol w:w="93"/>
        <w:gridCol w:w="1432"/>
        <w:gridCol w:w="1440"/>
        <w:gridCol w:w="180"/>
        <w:gridCol w:w="638"/>
        <w:gridCol w:w="75"/>
        <w:gridCol w:w="870"/>
        <w:gridCol w:w="2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应聘职位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职位代码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一寸彩色近照（粘贴处）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别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7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文化程度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</w:t>
            </w:r>
            <w:r>
              <w:rPr>
                <w:rFonts w:ascii="宋体" w:hAnsi="宋体"/>
                <w:color w:val="auto"/>
                <w:szCs w:val="21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</w:rPr>
              <w:t>育状况</w:t>
            </w:r>
          </w:p>
        </w:tc>
        <w:tc>
          <w:tcPr>
            <w:tcW w:w="17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评定时间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评定机构</w:t>
            </w:r>
          </w:p>
        </w:tc>
        <w:tc>
          <w:tcPr>
            <w:tcW w:w="17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特长爱好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户口所在地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通信地址</w:t>
            </w:r>
          </w:p>
        </w:tc>
        <w:tc>
          <w:tcPr>
            <w:tcW w:w="41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邮政编码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1324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76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是否曾经因违纪被解除劳动合同？</w:t>
            </w:r>
          </w:p>
        </w:tc>
        <w:tc>
          <w:tcPr>
            <w:tcW w:w="1432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是□否□</w:t>
            </w:r>
          </w:p>
        </w:tc>
        <w:tc>
          <w:tcPr>
            <w:tcW w:w="3428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是否适应经常加班？</w:t>
            </w:r>
          </w:p>
        </w:tc>
        <w:tc>
          <w:tcPr>
            <w:tcW w:w="1324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76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如工作需要是否愿意服从调整工作岗位？</w:t>
            </w:r>
          </w:p>
        </w:tc>
        <w:tc>
          <w:tcPr>
            <w:tcW w:w="1432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是□否□</w:t>
            </w:r>
          </w:p>
        </w:tc>
        <w:tc>
          <w:tcPr>
            <w:tcW w:w="3428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3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</w:t>
            </w:r>
          </w:p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培训简历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止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</w:t>
            </w:r>
            <w:r>
              <w:rPr>
                <w:rFonts w:ascii="宋体" w:hAnsi="宋体"/>
                <w:color w:val="auto"/>
                <w:szCs w:val="21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</w:rPr>
              <w:t>机构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  <w:r>
              <w:rPr>
                <w:rFonts w:ascii="宋体" w:hAnsi="宋体"/>
                <w:color w:val="auto"/>
                <w:szCs w:val="21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</w:rPr>
              <w:t>课程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就学形式</w:t>
            </w:r>
          </w:p>
        </w:tc>
        <w:tc>
          <w:tcPr>
            <w:tcW w:w="13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年　月</w:t>
            </w:r>
          </w:p>
        </w:tc>
        <w:tc>
          <w:tcPr>
            <w:tcW w:w="108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年</w:t>
            </w:r>
            <w:r>
              <w:rPr>
                <w:rFonts w:ascii="宋体" w:hAnsi="宋体"/>
                <w:color w:val="auto"/>
                <w:sz w:val="13"/>
                <w:szCs w:val="13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13"/>
                <w:szCs w:val="13"/>
              </w:rPr>
              <w:t>月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38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年　月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年</w:t>
            </w:r>
            <w:r>
              <w:rPr>
                <w:rFonts w:ascii="宋体" w:hAnsi="宋体"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3"/>
                <w:szCs w:val="13"/>
              </w:rPr>
              <w:t>　月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年　月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年</w:t>
            </w:r>
            <w:r>
              <w:rPr>
                <w:rFonts w:ascii="宋体" w:hAnsi="宋体"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3"/>
                <w:szCs w:val="13"/>
              </w:rPr>
              <w:t>　月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年　月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年</w:t>
            </w:r>
            <w:r>
              <w:rPr>
                <w:rFonts w:ascii="宋体" w:hAnsi="宋体"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3"/>
                <w:szCs w:val="13"/>
              </w:rPr>
              <w:t>　月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3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  <w:u w:val="single"/>
              </w:rPr>
            </w:pP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</w:t>
            </w:r>
          </w:p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工作简历</w:t>
            </w:r>
          </w:p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止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岗位职务</w:t>
            </w:r>
          </w:p>
        </w:tc>
        <w:tc>
          <w:tcPr>
            <w:tcW w:w="313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年　月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年</w:t>
            </w:r>
            <w:r>
              <w:rPr>
                <w:rFonts w:ascii="宋体" w:hAnsi="宋体"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3"/>
                <w:szCs w:val="13"/>
              </w:rPr>
              <w:t>　月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132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年　月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年</w:t>
            </w:r>
            <w:r>
              <w:rPr>
                <w:rFonts w:ascii="宋体" w:hAnsi="宋体"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3"/>
                <w:szCs w:val="13"/>
              </w:rPr>
              <w:t>　月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132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年　月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年</w:t>
            </w:r>
            <w:r>
              <w:rPr>
                <w:rFonts w:ascii="宋体" w:hAnsi="宋体"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3"/>
                <w:szCs w:val="13"/>
              </w:rPr>
              <w:t>　月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132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8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年　月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年</w:t>
            </w:r>
            <w:r>
              <w:rPr>
                <w:rFonts w:ascii="宋体" w:hAnsi="宋体"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3"/>
                <w:szCs w:val="13"/>
              </w:rPr>
              <w:t>　月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132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</w:trPr>
        <w:tc>
          <w:tcPr>
            <w:tcW w:w="10260" w:type="dxa"/>
            <w:gridSpan w:val="15"/>
          </w:tcPr>
          <w:p>
            <w:pPr>
              <w:spacing w:line="240" w:lineRule="exact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拥有的资格证书情况（证书名称、级别、取得时间、注册情况等）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</w:trPr>
        <w:tc>
          <w:tcPr>
            <w:tcW w:w="10260" w:type="dxa"/>
            <w:gridSpan w:val="15"/>
            <w:vAlign w:val="center"/>
          </w:tcPr>
          <w:p>
            <w:pPr>
              <w:spacing w:line="240" w:lineRule="exact"/>
              <w:jc w:val="left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本人保证以上所填写的内容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及所提供的证书材料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真实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有效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，如有谎报或欺诈，用人单位可以中止录用或在试用期内可以随时解除本人劳动合同。</w:t>
            </w:r>
          </w:p>
          <w:p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保证人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（签字）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ascii="宋体" w:hAnsi="宋体"/>
                <w:color w:val="auto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</w:tbl>
    <w:p>
      <w:pPr>
        <w:pStyle w:val="4"/>
        <w:widowControl/>
        <w:spacing w:beforeAutospacing="0" w:afterAutospacing="0" w:line="56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雁翔集团公开招聘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人员报名表</w:t>
      </w:r>
      <w:r>
        <w:rPr>
          <w:rFonts w:ascii="黑体" w:eastAsia="黑体"/>
          <w:b/>
          <w:color w:val="auto"/>
          <w:sz w:val="32"/>
          <w:szCs w:val="32"/>
        </w:rPr>
        <w:t xml:space="preserve">   </w:t>
      </w:r>
      <w:r>
        <w:rPr>
          <w:rFonts w:hint="eastAsia" w:ascii="黑体" w:eastAsia="黑体"/>
          <w:b/>
          <w:color w:val="auto"/>
          <w:szCs w:val="21"/>
        </w:rPr>
        <w:t>编号：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71F22"/>
    <w:rsid w:val="500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ind w:firstLine="560" w:firstLineChars="200"/>
    </w:pPr>
    <w:rPr>
      <w:rFonts w:ascii="宋体" w:hAnsi="宋体"/>
      <w:sz w:val="28"/>
      <w:szCs w:val="2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小潞づ乖</cp:lastModifiedBy>
  <dcterms:modified xsi:type="dcterms:W3CDTF">2019-04-02T10:00:30Z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