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附件3：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广州市天河区民政局2019年公开招编外合同制工作人员资格审查资料目录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</w:t>
            </w:r>
            <w:r>
              <w:rPr>
                <w:rFonts w:hint="eastAsia"/>
                <w:kern w:val="0"/>
                <w:sz w:val="20"/>
                <w:szCs w:val="20"/>
              </w:rPr>
              <w:t>受理凭证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D63DE"/>
    <w:rsid w:val="61E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2019-04-01T07:01:00Z</dcterms:created>
  <dc:creator>天1414381835</dc:creator>
  <cp:lastModifiedBy>天1414381835</cp:lastModifiedBy>
  <dcterms:modified xsi:type="dcterms:W3CDTF">2019-04-01T07:02:24Z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