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2A" w:rsidRPr="0064542A" w:rsidRDefault="0064542A" w:rsidP="0064542A">
      <w:pPr>
        <w:widowControl/>
        <w:shd w:val="clear" w:color="auto" w:fill="FFFFFF"/>
        <w:spacing w:beforeAutospacing="1" w:after="150"/>
        <w:jc w:val="center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64542A">
        <w:rPr>
          <w:rFonts w:asciiTheme="minorEastAsia" w:hAnsiTheme="minorEastAsia" w:cs="Arial" w:hint="eastAsia"/>
          <w:b/>
          <w:color w:val="000000"/>
          <w:kern w:val="0"/>
          <w:sz w:val="33"/>
          <w:szCs w:val="33"/>
        </w:rPr>
        <w:t>全省人事考试资格审查及现场确认咨询电话</w:t>
      </w:r>
      <w:bookmarkStart w:id="0" w:name="_GoBack"/>
      <w:bookmarkEnd w:id="0"/>
    </w:p>
    <w:tbl>
      <w:tblPr>
        <w:tblW w:w="952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094"/>
        <w:gridCol w:w="1548"/>
        <w:gridCol w:w="3445"/>
        <w:gridCol w:w="1586"/>
      </w:tblGrid>
      <w:tr w:rsidR="0064542A" w:rsidRPr="0064542A" w:rsidTr="0064542A">
        <w:trPr>
          <w:trHeight w:val="8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/>
              <w:ind w:firstLineChars="29" w:firstLine="70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Arial" w:hint="eastAsia"/>
                <w:b/>
                <w:color w:val="000000"/>
                <w:kern w:val="20"/>
                <w:sz w:val="24"/>
                <w:szCs w:val="24"/>
              </w:rPr>
              <w:t>考区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资格审查</w:t>
            </w:r>
          </w:p>
          <w:p w:rsidR="0064542A" w:rsidRPr="0064542A" w:rsidRDefault="0064542A" w:rsidP="0064542A">
            <w:pPr>
              <w:spacing w:before="100" w:beforeAutospacing="1" w:after="150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（现场确认）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Arial" w:hint="eastAsia"/>
                <w:b/>
                <w:color w:val="000000"/>
                <w:kern w:val="20"/>
                <w:sz w:val="24"/>
                <w:szCs w:val="24"/>
              </w:rPr>
              <w:t>单位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Arial" w:hint="eastAsia"/>
                <w:b/>
                <w:color w:val="000000"/>
                <w:kern w:val="20"/>
                <w:sz w:val="24"/>
                <w:szCs w:val="24"/>
              </w:rPr>
              <w:t>办　公　地　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Arial" w:hint="eastAsia"/>
                <w:b/>
                <w:color w:val="000000"/>
                <w:kern w:val="20"/>
                <w:sz w:val="24"/>
                <w:szCs w:val="24"/>
              </w:rPr>
              <w:t>咨询电话</w:t>
            </w:r>
          </w:p>
        </w:tc>
      </w:tr>
      <w:tr w:rsidR="0064542A" w:rsidRPr="0064542A" w:rsidTr="0064542A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沈 阳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沈阳市考试院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沈阳市和平区北七马路37号一楼（沈阳市考试院服务中心）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024-12333-1</w:t>
            </w:r>
          </w:p>
        </w:tc>
      </w:tr>
      <w:tr w:rsidR="0064542A" w:rsidRPr="0064542A" w:rsidTr="0064542A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鞍 山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鞍山市人才服务中心考试评价部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鞍山市铁东区莘英路899号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0412-5517323</w:t>
            </w:r>
          </w:p>
        </w:tc>
      </w:tr>
      <w:tr w:rsidR="0064542A" w:rsidRPr="0064542A" w:rsidTr="0064542A">
        <w:trPr>
          <w:trHeight w:val="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抚 顺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抚顺市就业和人才服务中心考试鉴定部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抚顺市顺城区城东</w:t>
            </w:r>
            <w:proofErr w:type="gramStart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新区裕城路</w:t>
            </w:r>
            <w:proofErr w:type="gramEnd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39号二楼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024-58303599</w:t>
            </w:r>
          </w:p>
        </w:tc>
      </w:tr>
      <w:tr w:rsidR="0064542A" w:rsidRPr="0064542A" w:rsidTr="0064542A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本 溪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本溪市考试评价中心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本溪市明山区人民路19号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024-42811006</w:t>
            </w:r>
          </w:p>
        </w:tc>
      </w:tr>
      <w:tr w:rsidR="0064542A" w:rsidRPr="0064542A" w:rsidTr="0064542A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丹 东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丹东市人社局考试鉴定部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丹东市滨江西路6号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0415-3192768</w:t>
            </w:r>
          </w:p>
        </w:tc>
      </w:tr>
      <w:tr w:rsidR="0064542A" w:rsidRPr="0064542A" w:rsidTr="0064542A">
        <w:trPr>
          <w:trHeight w:val="5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锦 州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锦州市人事考试服务中心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锦州市凌河区南京路5段恒</w:t>
            </w:r>
            <w:proofErr w:type="gramStart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升现代</w:t>
            </w:r>
            <w:proofErr w:type="gramEnd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城13甲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0416-2118972</w:t>
            </w:r>
          </w:p>
        </w:tc>
      </w:tr>
      <w:tr w:rsidR="0064542A" w:rsidRPr="0064542A" w:rsidTr="0064542A">
        <w:trPr>
          <w:trHeight w:val="5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营 口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营口市人事考试办公室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营口市站前区市府路南99号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0417-2988605</w:t>
            </w:r>
          </w:p>
        </w:tc>
      </w:tr>
      <w:tr w:rsidR="0064542A" w:rsidRPr="0064542A" w:rsidTr="0064542A">
        <w:trPr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proofErr w:type="gramStart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阜</w:t>
            </w:r>
            <w:proofErr w:type="gramEnd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 xml:space="preserve"> 新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阜新市就业服务中心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阜新市中华路东段人力资源大厦  侧楼三楼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0418-2680093</w:t>
            </w:r>
          </w:p>
        </w:tc>
      </w:tr>
      <w:tr w:rsidR="0064542A" w:rsidRPr="0064542A" w:rsidTr="0064542A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辽 阳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辽阳市</w:t>
            </w:r>
            <w:proofErr w:type="gramStart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人社局职称</w:t>
            </w:r>
            <w:proofErr w:type="gramEnd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科</w:t>
            </w:r>
          </w:p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辽阳人事考试办公室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辽阳市文圣区新城路9号（A座二楼）</w:t>
            </w:r>
          </w:p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辽阳市白塔区青年街79号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0419-2988300</w:t>
            </w:r>
          </w:p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0419-2990226</w:t>
            </w:r>
          </w:p>
        </w:tc>
      </w:tr>
      <w:tr w:rsidR="0064542A" w:rsidRPr="0064542A" w:rsidTr="0064542A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盘 锦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盘锦市</w:t>
            </w:r>
            <w:proofErr w:type="gramStart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医</w:t>
            </w:r>
            <w:proofErr w:type="gramEnd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保中心228房间（原盘锦市</w:t>
            </w:r>
            <w:proofErr w:type="gramStart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人社局</w:t>
            </w:r>
            <w:proofErr w:type="gramEnd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）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盘锦市兴隆台区惠宾大街106号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0427-2826034</w:t>
            </w:r>
          </w:p>
        </w:tc>
      </w:tr>
      <w:tr w:rsidR="0064542A" w:rsidRPr="0064542A" w:rsidTr="0064542A">
        <w:trPr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铁 岭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铁岭市</w:t>
            </w:r>
            <w:proofErr w:type="gramStart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人社局职称</w:t>
            </w:r>
            <w:proofErr w:type="gramEnd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科</w:t>
            </w:r>
          </w:p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铁岭市人事考试办公室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铁岭</w:t>
            </w:r>
            <w:proofErr w:type="gramStart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市凡河新区</w:t>
            </w:r>
            <w:proofErr w:type="gramEnd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金</w:t>
            </w:r>
            <w:proofErr w:type="gramStart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鹰大厦</w:t>
            </w:r>
            <w:proofErr w:type="gramEnd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207</w:t>
            </w:r>
          </w:p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铁岭</w:t>
            </w:r>
            <w:proofErr w:type="gramStart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市凡河新区</w:t>
            </w:r>
            <w:proofErr w:type="gramEnd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金</w:t>
            </w:r>
            <w:proofErr w:type="gramStart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鹰大厦</w:t>
            </w:r>
            <w:proofErr w:type="gramEnd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204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024-72689501</w:t>
            </w:r>
          </w:p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024-74830136</w:t>
            </w:r>
          </w:p>
        </w:tc>
      </w:tr>
      <w:tr w:rsidR="0064542A" w:rsidRPr="0064542A" w:rsidTr="0064542A">
        <w:trPr>
          <w:trHeight w:val="7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朝 阳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朝阳市</w:t>
            </w:r>
            <w:proofErr w:type="gramStart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人社局职称</w:t>
            </w:r>
            <w:proofErr w:type="gramEnd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科</w:t>
            </w:r>
          </w:p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朝阳市人事考试办公室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朝阳市朝阳大街三段112号劳动大厦14楼1406室</w:t>
            </w:r>
          </w:p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朝阳市劳动大厦16楼1610室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0421-2650667</w:t>
            </w:r>
          </w:p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0421-2653199</w:t>
            </w:r>
          </w:p>
        </w:tc>
      </w:tr>
      <w:tr w:rsidR="0064542A" w:rsidRPr="0064542A" w:rsidTr="0064542A">
        <w:trPr>
          <w:trHeight w:val="7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lastRenderedPageBreak/>
              <w:t>葫芦岛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葫芦岛市人才分中心</w:t>
            </w:r>
            <w:proofErr w:type="gramStart"/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考试科</w:t>
            </w:r>
            <w:proofErr w:type="gramEnd"/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葫芦岛市新区劳动大厦2楼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0429-6660762</w:t>
            </w:r>
          </w:p>
        </w:tc>
      </w:tr>
      <w:tr w:rsidR="0064542A" w:rsidRPr="0064542A" w:rsidTr="0064542A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省 直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辽宁省人事考试中心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沈阳市和平区太原北街2号</w:t>
            </w:r>
          </w:p>
          <w:p w:rsidR="0064542A" w:rsidRPr="0064542A" w:rsidRDefault="0064542A" w:rsidP="0064542A">
            <w:pPr>
              <w:spacing w:before="100" w:beforeAutospacing="1" w:after="150" w:line="400" w:lineRule="exact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综合楼B座B0102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42A" w:rsidRPr="0064542A" w:rsidRDefault="0064542A" w:rsidP="0064542A">
            <w:pPr>
              <w:spacing w:before="100" w:beforeAutospacing="1" w:after="150" w:line="400" w:lineRule="exact"/>
              <w:jc w:val="center"/>
              <w:rPr>
                <w:rFonts w:ascii="Arial" w:eastAsia="微软雅黑" w:hAnsi="Arial" w:cs="Arial"/>
                <w:color w:val="000000"/>
                <w:kern w:val="0"/>
                <w:szCs w:val="21"/>
              </w:rPr>
            </w:pPr>
            <w:r w:rsidRPr="0064542A">
              <w:rPr>
                <w:rFonts w:asciiTheme="minorEastAsia" w:hAnsiTheme="minorEastAsia" w:cs="宋体" w:hint="eastAsia"/>
                <w:color w:val="000000"/>
                <w:spacing w:val="-16"/>
                <w:kern w:val="0"/>
                <w:sz w:val="24"/>
                <w:szCs w:val="24"/>
              </w:rPr>
              <w:t>024-12333-0</w:t>
            </w:r>
          </w:p>
        </w:tc>
      </w:tr>
    </w:tbl>
    <w:p w:rsidR="0064542A" w:rsidRPr="0064542A" w:rsidRDefault="0064542A" w:rsidP="0064542A">
      <w:pPr>
        <w:shd w:val="clear" w:color="auto" w:fill="FFFFFF"/>
        <w:spacing w:beforeAutospacing="1" w:after="150" w:line="560" w:lineRule="exact"/>
        <w:ind w:right="-499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64542A">
        <w:rPr>
          <w:rFonts w:ascii="Arial" w:eastAsia="微软雅黑" w:hAnsi="Arial" w:cs="Arial"/>
          <w:noProof/>
          <w:color w:val="000000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5859780" cy="22860"/>
                <wp:effectExtent l="0" t="0" r="0" b="0"/>
                <wp:docPr id="3" name="矩形 3" descr="C:\DOCUME~1\ADMINI~1\LOCALS~1\Temp\msohtmlclip1\02\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9780" cy="2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C7D05E" id="矩形 3" o:spid="_x0000_s1026" style="width:461.4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64542A" w:rsidRPr="0064542A" w:rsidRDefault="0064542A" w:rsidP="0064542A">
      <w:pPr>
        <w:shd w:val="clear" w:color="auto" w:fill="FFFFFF"/>
        <w:spacing w:before="100" w:beforeAutospacing="1" w:after="150" w:line="560" w:lineRule="exact"/>
        <w:ind w:left="1053" w:hanging="1053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64542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抄  报：</w:t>
      </w:r>
      <w:proofErr w:type="gramStart"/>
      <w:r w:rsidRPr="0064542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省就业</w:t>
      </w:r>
      <w:proofErr w:type="gramEnd"/>
      <w:r w:rsidRPr="0064542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和人才服务中心</w:t>
      </w:r>
    </w:p>
    <w:p w:rsidR="0064542A" w:rsidRPr="0064542A" w:rsidRDefault="0064542A" w:rsidP="0064542A">
      <w:pPr>
        <w:shd w:val="clear" w:color="auto" w:fill="FFFFFF"/>
        <w:spacing w:before="100" w:beforeAutospacing="1" w:after="150" w:line="560" w:lineRule="exact"/>
        <w:ind w:left="1053" w:hanging="1053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64542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抄  送：省人力资源和社会保障厅人才供给侧结构性改革处、省民政厅社会组织管理局、各市人力资源和社会保障局。</w:t>
      </w:r>
    </w:p>
    <w:p w:rsidR="0064542A" w:rsidRDefault="0064542A" w:rsidP="0064542A">
      <w:pPr>
        <w:shd w:val="clear" w:color="auto" w:fill="FFFFFF"/>
        <w:spacing w:beforeAutospacing="1" w:after="150" w:line="560" w:lineRule="exact"/>
        <w:jc w:val="right"/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64542A">
        <w:rPr>
          <w:rFonts w:ascii="Arial" w:eastAsia="微软雅黑" w:hAnsi="Arial" w:cs="Arial"/>
          <w:noProof/>
          <w:color w:val="000000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5821680" cy="22860"/>
                <wp:effectExtent l="0" t="0" r="0" b="0"/>
                <wp:docPr id="2" name="矩形 2" descr="C:\DOCUME~1\ADMINI~1\LOCALS~1\Temp\msohtmlclip1\02\clip_image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21680" cy="2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6200FA" id="矩形 2" o:spid="_x0000_s1026" style="width:458.4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Pr="0064542A">
        <w:rPr>
          <w:rFonts w:ascii="Arial" w:eastAsia="微软雅黑" w:hAnsi="Arial" w:cs="Arial"/>
          <w:noProof/>
          <w:color w:val="000000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5455920" cy="22860"/>
                <wp:effectExtent l="0" t="0" r="0" b="0"/>
                <wp:docPr id="1" name="矩形 1" descr="C:\DOCUME~1\ADMINI~1\LOCALS~1\Temp\msohtmlclip1\02\clip_image0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55920" cy="2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766DF5" id="矩形 1" o:spid="_x0000_s1026" style="width:429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64542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 xml:space="preserve">辽宁省人事考试中心                     </w:t>
      </w:r>
    </w:p>
    <w:p w:rsidR="0064542A" w:rsidRPr="0064542A" w:rsidRDefault="0064542A" w:rsidP="0064542A">
      <w:pPr>
        <w:shd w:val="clear" w:color="auto" w:fill="FFFFFF"/>
        <w:spacing w:beforeAutospacing="1" w:after="150" w:line="560" w:lineRule="exact"/>
        <w:jc w:val="right"/>
        <w:rPr>
          <w:rFonts w:ascii="Arial" w:eastAsia="微软雅黑" w:hAnsi="Arial" w:cs="Arial"/>
          <w:color w:val="000000"/>
          <w:kern w:val="0"/>
          <w:sz w:val="24"/>
          <w:szCs w:val="24"/>
        </w:rPr>
      </w:pPr>
      <w:r w:rsidRPr="0064542A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 xml:space="preserve"> 2019年3月26日印发</w:t>
      </w:r>
    </w:p>
    <w:p w:rsidR="00A92C9A" w:rsidRPr="0064542A" w:rsidRDefault="00A92C9A">
      <w:pPr>
        <w:rPr>
          <w:rFonts w:hint="eastAsia"/>
        </w:rPr>
      </w:pPr>
    </w:p>
    <w:sectPr w:rsidR="00A92C9A" w:rsidRPr="00645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29"/>
    <w:rsid w:val="00211C29"/>
    <w:rsid w:val="0064542A"/>
    <w:rsid w:val="00A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6C1FB-1391-4C41-A666-50EEBB7C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4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55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11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  <w:divsChild>
                            <w:div w:id="103765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2019-03-28T01:08:00Z</dcterms:created>
  <dcterms:modified xsi:type="dcterms:W3CDTF">2019-03-28T01:09:00Z</dcterms:modified>
</cp:coreProperties>
</file>