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大标宋简体" w:hAnsi="宋体" w:eastAsia="方正大标宋简体" w:cs="宋体"/>
          <w:color w:val="000000"/>
          <w:kern w:val="0"/>
          <w:sz w:val="40"/>
          <w:szCs w:val="40"/>
        </w:rPr>
      </w:pPr>
      <w:bookmarkStart w:id="0" w:name="_GoBack"/>
      <w:bookmarkEnd w:id="0"/>
      <w:r>
        <w:rPr>
          <w:rFonts w:hint="eastAsia" w:ascii="方正大标宋简体" w:hAnsi="宋体" w:eastAsia="方正大标宋简体" w:cs="宋体"/>
          <w:color w:val="000000"/>
          <w:kern w:val="0"/>
          <w:sz w:val="40"/>
          <w:szCs w:val="40"/>
        </w:rPr>
        <w:t>附件1      2019年江苏省基层医疗卫生机构赴山东招聘岗位需求表（启东）</w:t>
      </w:r>
    </w:p>
    <w:tbl>
      <w:tblPr>
        <w:tblStyle w:val="2"/>
        <w:tblW w:w="149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3204"/>
        <w:gridCol w:w="751"/>
        <w:gridCol w:w="1524"/>
        <w:gridCol w:w="2177"/>
        <w:gridCol w:w="1015"/>
        <w:gridCol w:w="996"/>
        <w:gridCol w:w="1472"/>
        <w:gridCol w:w="31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57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招聘条件</w:t>
            </w:r>
          </w:p>
        </w:tc>
        <w:tc>
          <w:tcPr>
            <w:tcW w:w="1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招聘部门（单位）考试形式</w:t>
            </w:r>
          </w:p>
        </w:tc>
        <w:tc>
          <w:tcPr>
            <w:tcW w:w="3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其他说明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( 招聘优惠政策)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其他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条件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对象</w:t>
            </w:r>
          </w:p>
        </w:tc>
        <w:tc>
          <w:tcPr>
            <w:tcW w:w="1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228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第四人民医院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本科及以上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麻醉学</w:t>
            </w:r>
          </w:p>
        </w:tc>
        <w:tc>
          <w:tcPr>
            <w:tcW w:w="10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1、全日制普通高等院校毕业；         2、2016届（含）以前毕业的须取得相应执业资格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不限</w:t>
            </w:r>
          </w:p>
        </w:tc>
        <w:tc>
          <w:tcPr>
            <w:tcW w:w="14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报名通过资格复审人数与招聘岗位人数为1:1比例的，直接面试；超过1：1的，笔试+面试</w:t>
            </w:r>
          </w:p>
        </w:tc>
        <w:tc>
          <w:tcPr>
            <w:tcW w:w="31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1、进事业编制。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2、医学类博士毕业生（具备学历证书和学位证书），3年内给予每月4000元的生活补贴，在我市首次购房自住的，给予40万元购房补贴。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3、硕士毕业生（具备学历和学位证书）或副高以上职称的高层次人才，3年内给予每月2500元的生活补贴，在我市首次购房的。给予20万元的购房补贴。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4、医学类全日制本科毕业生，取得执业医师资格后，3年内给予每月1500元的生活补贴，在我市首次购房自住的，给予5万元的购房补贴。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229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第二人民医院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本科及以上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临床医学</w:t>
            </w: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1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230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第四人民医院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本科及以上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临床医学</w:t>
            </w: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1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231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第五人民医院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本科及以上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临床医学</w:t>
            </w: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1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232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第六人民医院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本科及以上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临床医学</w:t>
            </w: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1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233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第七人民医院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本科及以上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临床医学</w:t>
            </w: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1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234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吕四港镇社区卫生服务中心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本科及以上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临床医学</w:t>
            </w: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1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235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惠萍镇社区卫生服务中心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本科及以上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临床医学</w:t>
            </w: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1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236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东海镇社区卫生服务中心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本科及以上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临床医学</w:t>
            </w: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1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237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近海镇社区卫生服务中心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本科及以上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临床医学</w:t>
            </w: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1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238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吕四港镇社区卫生服务中心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本科及以上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口腔医学</w:t>
            </w: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1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239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汇龙镇社区卫生服务中心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本科及以上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中医学、中西医临床医学</w:t>
            </w: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1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240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北新镇社区卫生服务中心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本科及以上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预防医学</w:t>
            </w: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1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241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第二人民医院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本科及以上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医学影像（学）、放射医学</w:t>
            </w:r>
          </w:p>
        </w:tc>
        <w:tc>
          <w:tcPr>
            <w:tcW w:w="101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1、全日制普通高等院校毕业；          2、2016届（含）以前毕业的须取得相应执业资格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不限</w:t>
            </w:r>
          </w:p>
        </w:tc>
        <w:tc>
          <w:tcPr>
            <w:tcW w:w="14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报名通过资格复审人数与招聘岗位人数为1:1比例的，直接面试；超过1：1的，笔试+面试</w:t>
            </w:r>
          </w:p>
        </w:tc>
        <w:tc>
          <w:tcPr>
            <w:tcW w:w="31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1、进事业编制。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2、医学类博士毕业生（具备学历证书和学位证书），3年内给予每月4000元的生活补贴，在我市首次购房自住的，给予40万元购房补贴。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3、硕士毕业生（具备学历和学位证书）或副高以上职称的高层次人才，3年内给予每月2500元的生活补贴，在我市首次购房的。给予20万元的购房补贴。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4、医学类全日制本科毕业生，取得执业医师资格后，3年内给予每月1500元的生活补贴，在我市首次购房自住的，给予5万元的购房补贴。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242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第四人民医院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本科及以上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医学影像（学）、放射医学</w:t>
            </w:r>
          </w:p>
        </w:tc>
        <w:tc>
          <w:tcPr>
            <w:tcW w:w="1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1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243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第五人民医院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本科及以上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医学影像（学）、放射医学</w:t>
            </w:r>
          </w:p>
        </w:tc>
        <w:tc>
          <w:tcPr>
            <w:tcW w:w="1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1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244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第六人民医院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本科及以上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医学影像（学）、放射医学</w:t>
            </w:r>
          </w:p>
        </w:tc>
        <w:tc>
          <w:tcPr>
            <w:tcW w:w="1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1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245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第七人民医院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本科及以上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医学影像（学）、放射医学</w:t>
            </w:r>
          </w:p>
        </w:tc>
        <w:tc>
          <w:tcPr>
            <w:tcW w:w="1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1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246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东海镇社区卫生服务中心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本科及以上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医学影像（学）、放射医学</w:t>
            </w:r>
          </w:p>
        </w:tc>
        <w:tc>
          <w:tcPr>
            <w:tcW w:w="1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1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247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南阳镇社区卫生服务中心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本科及以上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医学影像（学）、放射医学</w:t>
            </w:r>
          </w:p>
        </w:tc>
        <w:tc>
          <w:tcPr>
            <w:tcW w:w="1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1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248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近海镇社区卫生服务中心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本科及以上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医学影像（学）、放射医学</w:t>
            </w:r>
          </w:p>
        </w:tc>
        <w:tc>
          <w:tcPr>
            <w:tcW w:w="1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1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249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合作镇社区卫生服务中心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本科及以上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医学影像（学）、放射医学</w:t>
            </w:r>
          </w:p>
        </w:tc>
        <w:tc>
          <w:tcPr>
            <w:tcW w:w="1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1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250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吕四港镇社区卫生服务中心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大专及以上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临床医学</w:t>
            </w:r>
          </w:p>
        </w:tc>
        <w:tc>
          <w:tcPr>
            <w:tcW w:w="1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1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进编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251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王鲍镇社区卫生服务中心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大专及以上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临床医学</w:t>
            </w:r>
          </w:p>
        </w:tc>
        <w:tc>
          <w:tcPr>
            <w:tcW w:w="1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1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252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北新镇社区卫生服务中心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大专及以上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临床医学</w:t>
            </w:r>
          </w:p>
        </w:tc>
        <w:tc>
          <w:tcPr>
            <w:tcW w:w="1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1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253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东海镇社区卫生服务中心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大专及以上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临床医学</w:t>
            </w:r>
          </w:p>
        </w:tc>
        <w:tc>
          <w:tcPr>
            <w:tcW w:w="1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1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254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南阳镇社区卫生服务中心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大专及以上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临床医学</w:t>
            </w:r>
          </w:p>
        </w:tc>
        <w:tc>
          <w:tcPr>
            <w:tcW w:w="1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1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255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近海镇社区卫生服务中心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大专及以上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临床医学</w:t>
            </w:r>
          </w:p>
        </w:tc>
        <w:tc>
          <w:tcPr>
            <w:tcW w:w="1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1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256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合作镇社区卫生服务中心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大专及以上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临床医学</w:t>
            </w:r>
          </w:p>
        </w:tc>
        <w:tc>
          <w:tcPr>
            <w:tcW w:w="10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1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spacing w:val="-10"/>
          <w:sz w:val="32"/>
          <w:szCs w:val="32"/>
        </w:rPr>
      </w:pPr>
      <w:r>
        <w:rPr>
          <w:rFonts w:ascii="仿宋_GB2312" w:eastAsia="仿宋_GB2312"/>
          <w:spacing w:val="-10"/>
          <w:sz w:val="32"/>
          <w:szCs w:val="32"/>
        </w:rPr>
        <w:br w:type="page"/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B3334"/>
    <w:rsid w:val="2BAB3334"/>
    <w:rsid w:val="36EB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2019-03-25T02:25:00Z</dcterms:created>
  <dc:creator>Administrator</dc:creator>
  <cp:lastModifiedBy>xuran</cp:lastModifiedBy>
  <dcterms:modified xsi:type="dcterms:W3CDTF">2019-03-25T07:00:57Z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