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F" w:rsidRPr="00F57E6F" w:rsidRDefault="00F57E6F" w:rsidP="00F57E6F">
      <w:pPr>
        <w:spacing w:line="600" w:lineRule="exact"/>
        <w:rPr>
          <w:rFonts w:asciiTheme="minorEastAsia" w:eastAsiaTheme="minorEastAsia" w:hAnsiTheme="minorEastAsia" w:hint="eastAsia"/>
          <w:sz w:val="32"/>
          <w:szCs w:val="32"/>
        </w:rPr>
      </w:pPr>
      <w:r w:rsidRPr="00F57E6F">
        <w:rPr>
          <w:rFonts w:asciiTheme="minorEastAsia" w:eastAsiaTheme="minorEastAsia" w:hAnsiTheme="minorEastAsia" w:hint="eastAsia"/>
          <w:sz w:val="32"/>
          <w:szCs w:val="32"/>
        </w:rPr>
        <w:t>附件2</w:t>
      </w:r>
    </w:p>
    <w:p w:rsidR="00F57E6F" w:rsidRDefault="00F57E6F" w:rsidP="00F57E6F">
      <w:pPr>
        <w:spacing w:line="600" w:lineRule="exact"/>
        <w:jc w:val="center"/>
        <w:rPr>
          <w:rFonts w:eastAsia="方正小标宋_GBK" w:hint="eastAsia"/>
          <w:sz w:val="44"/>
          <w:szCs w:val="44"/>
        </w:rPr>
      </w:pPr>
    </w:p>
    <w:p w:rsidR="00F57E6F" w:rsidRPr="00560137" w:rsidRDefault="00F57E6F" w:rsidP="00F57E6F">
      <w:pPr>
        <w:spacing w:line="600" w:lineRule="exact"/>
        <w:jc w:val="center"/>
        <w:rPr>
          <w:rFonts w:eastAsia="方正小标宋_GBK"/>
          <w:sz w:val="44"/>
          <w:szCs w:val="44"/>
        </w:rPr>
      </w:pPr>
      <w:r w:rsidRPr="00560137">
        <w:rPr>
          <w:rFonts w:eastAsia="方正小标宋_GBK"/>
          <w:sz w:val="44"/>
          <w:szCs w:val="44"/>
        </w:rPr>
        <w:t>重庆市考试录用公务员专业参考目录</w:t>
      </w:r>
    </w:p>
    <w:p w:rsidR="00F57E6F" w:rsidRPr="00560137" w:rsidRDefault="00F57E6F" w:rsidP="00F57E6F">
      <w:pPr>
        <w:spacing w:line="600" w:lineRule="exact"/>
        <w:ind w:firstLineChars="200" w:firstLine="412"/>
        <w:rPr>
          <w:rFonts w:eastAsia="方正仿宋_GBK"/>
        </w:rPr>
      </w:pP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F57E6F" w:rsidRPr="00893472" w:rsidRDefault="00F57E6F" w:rsidP="00F57E6F">
      <w:pPr>
        <w:spacing w:line="600" w:lineRule="exact"/>
        <w:ind w:firstLineChars="200" w:firstLine="632"/>
        <w:rPr>
          <w:rFonts w:ascii="方正仿宋_GBK" w:eastAsia="方正仿宋_GBK" w:hint="eastAsia"/>
          <w:sz w:val="32"/>
          <w:szCs w:val="32"/>
        </w:rPr>
      </w:pPr>
      <w:r w:rsidRPr="00893472">
        <w:rPr>
          <w:rFonts w:eastAsia="方正仿宋_GBK"/>
          <w:sz w:val="32"/>
          <w:szCs w:val="32"/>
        </w:rPr>
        <w:t>一、本《参考目录》参照教育部门的分类规则，根据公务员考试的性质，分为</w:t>
      </w:r>
      <w:r w:rsidRPr="00893472">
        <w:rPr>
          <w:rFonts w:eastAsia="方正仿宋_GBK"/>
          <w:sz w:val="32"/>
          <w:szCs w:val="32"/>
        </w:rPr>
        <w:t>2</w:t>
      </w:r>
      <w:r w:rsidRPr="00893472">
        <w:rPr>
          <w:rFonts w:ascii="方正仿宋_GBK" w:eastAsia="方正仿宋_GBK" w:hint="eastAsia"/>
          <w:sz w:val="32"/>
          <w:szCs w:val="32"/>
        </w:rPr>
        <w:t>个“科别”</w:t>
      </w:r>
      <w:r w:rsidRPr="00893472">
        <w:rPr>
          <w:rFonts w:eastAsia="方正仿宋_GBK"/>
          <w:sz w:val="32"/>
          <w:szCs w:val="32"/>
        </w:rPr>
        <w:t>，</w:t>
      </w:r>
      <w:r w:rsidRPr="00893472">
        <w:rPr>
          <w:rFonts w:eastAsia="方正仿宋_GBK"/>
          <w:sz w:val="32"/>
          <w:szCs w:val="32"/>
        </w:rPr>
        <w:t>12</w:t>
      </w:r>
      <w:r w:rsidRPr="00893472">
        <w:rPr>
          <w:rFonts w:eastAsia="方正仿宋_GBK"/>
          <w:sz w:val="32"/>
          <w:szCs w:val="32"/>
        </w:rPr>
        <w:t>个</w:t>
      </w:r>
      <w:r w:rsidRPr="00893472">
        <w:rPr>
          <w:rFonts w:ascii="方正仿宋_GBK" w:eastAsia="方正仿宋_GBK" w:hint="eastAsia"/>
          <w:sz w:val="32"/>
          <w:szCs w:val="32"/>
        </w:rPr>
        <w:t>“学科门类”，</w:t>
      </w:r>
      <w:r w:rsidRPr="00893472">
        <w:rPr>
          <w:rFonts w:eastAsia="方正仿宋_GBK"/>
          <w:sz w:val="32"/>
          <w:szCs w:val="32"/>
        </w:rPr>
        <w:t>94</w:t>
      </w:r>
      <w:r w:rsidRPr="00893472">
        <w:rPr>
          <w:rFonts w:eastAsia="方正仿宋_GBK"/>
          <w:sz w:val="32"/>
          <w:szCs w:val="32"/>
        </w:rPr>
        <w:t>个</w:t>
      </w:r>
      <w:r w:rsidRPr="00893472">
        <w:rPr>
          <w:rFonts w:ascii="方正仿宋_GBK" w:eastAsia="方正仿宋_GBK" w:hint="eastAsia"/>
          <w:sz w:val="32"/>
          <w:szCs w:val="32"/>
        </w:rPr>
        <w:t>“专业类”，并按学历层次分为若干具体专业名称。</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二、</w:t>
      </w:r>
      <w:proofErr w:type="gramStart"/>
      <w:r w:rsidRPr="00893472">
        <w:rPr>
          <w:rFonts w:eastAsia="方正仿宋_GBK"/>
          <w:sz w:val="32"/>
          <w:szCs w:val="32"/>
        </w:rPr>
        <w:t>公招职位</w:t>
      </w:r>
      <w:proofErr w:type="gramEnd"/>
      <w:r w:rsidRPr="00893472">
        <w:rPr>
          <w:rFonts w:eastAsia="方正仿宋_GBK"/>
          <w:sz w:val="32"/>
          <w:szCs w:val="32"/>
        </w:rPr>
        <w:t>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w:t>
      </w:r>
      <w:r w:rsidRPr="00893472">
        <w:rPr>
          <w:rFonts w:eastAsia="方正仿宋_GBK"/>
          <w:sz w:val="32"/>
          <w:szCs w:val="32"/>
        </w:rPr>
        <w:lastRenderedPageBreak/>
        <w:t>（单位）审核同意予以认可后，可以在网上提交报名申请。</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F57E6F" w:rsidRDefault="00F57E6F" w:rsidP="00F57E6F">
      <w:pPr>
        <w:autoSpaceDE w:val="0"/>
        <w:autoSpaceDN w:val="0"/>
        <w:adjustRightInd w:val="0"/>
        <w:spacing w:line="560" w:lineRule="exact"/>
        <w:ind w:firstLineChars="200" w:firstLine="632"/>
        <w:rPr>
          <w:rFonts w:eastAsia="方正仿宋_GBK" w:hint="eastAsia"/>
          <w:sz w:val="32"/>
          <w:szCs w:val="32"/>
        </w:rPr>
      </w:pPr>
      <w:r w:rsidRPr="00893472">
        <w:rPr>
          <w:rFonts w:eastAsia="方正仿宋_GBK"/>
          <w:sz w:val="32"/>
          <w:szCs w:val="32"/>
        </w:rPr>
        <w:t>五、报考人员要严格执行诚信报考的有关规定，对于填报符合职位要求专业名称的虚假专业名称信息的，将按照诚信报考有关规定执行。</w:t>
      </w: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hint="eastAsia"/>
          <w:sz w:val="32"/>
          <w:szCs w:val="32"/>
        </w:rPr>
      </w:pPr>
    </w:p>
    <w:p w:rsidR="00F57E6F" w:rsidRDefault="00F57E6F" w:rsidP="00F57E6F">
      <w:pPr>
        <w:autoSpaceDE w:val="0"/>
        <w:autoSpaceDN w:val="0"/>
        <w:adjustRightInd w:val="0"/>
        <w:spacing w:line="560" w:lineRule="exact"/>
        <w:rPr>
          <w:rFonts w:eastAsia="方正仿宋_GBK"/>
          <w:sz w:val="32"/>
          <w:szCs w:val="32"/>
        </w:rPr>
        <w:sectPr w:rsidR="00F57E6F" w:rsidSect="00893472">
          <w:footerReference w:type="even" r:id="rId4"/>
          <w:footerReference w:type="default" r:id="rId5"/>
          <w:pgSz w:w="11906" w:h="16838" w:code="9"/>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ook w:val="000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proofErr w:type="gramStart"/>
            <w:r w:rsidRPr="00560137">
              <w:rPr>
                <w:rFonts w:eastAsia="方正仿宋_GBK"/>
                <w:kern w:val="0"/>
                <w:sz w:val="18"/>
                <w:szCs w:val="18"/>
              </w:rPr>
              <w:t>一</w:t>
            </w:r>
            <w:proofErr w:type="gramEnd"/>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w:t>
            </w:r>
            <w:r w:rsidRPr="00560137">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sidRPr="00560137">
              <w:rPr>
                <w:rFonts w:eastAsia="方正仿宋_GBK"/>
                <w:kern w:val="0"/>
                <w:sz w:val="18"/>
                <w:szCs w:val="18"/>
              </w:rPr>
              <w:t>政教育</w:t>
            </w:r>
            <w:proofErr w:type="gramEnd"/>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sidRPr="00560137">
              <w:rPr>
                <w:rFonts w:eastAsia="方正仿宋_GBK"/>
                <w:kern w:val="0"/>
                <w:sz w:val="18"/>
                <w:szCs w:val="18"/>
              </w:rPr>
              <w:t>莱</w:t>
            </w:r>
            <w:proofErr w:type="gramEnd"/>
            <w:r w:rsidRPr="00560137">
              <w:rPr>
                <w:rFonts w:eastAsia="方正仿宋_GBK"/>
                <w:kern w:val="0"/>
                <w:sz w:val="18"/>
                <w:szCs w:val="18"/>
              </w:rPr>
              <w:t>语，希伯来语，越南语，豪</w:t>
            </w:r>
            <w:proofErr w:type="gramStart"/>
            <w:r w:rsidRPr="00560137">
              <w:rPr>
                <w:rFonts w:eastAsia="方正仿宋_GBK"/>
                <w:kern w:val="0"/>
                <w:sz w:val="18"/>
                <w:szCs w:val="18"/>
              </w:rPr>
              <w:t>萨</w:t>
            </w:r>
            <w:proofErr w:type="gramEnd"/>
            <w:r w:rsidRPr="00560137">
              <w:rPr>
                <w:rFonts w:eastAsia="方正仿宋_GBK"/>
                <w:kern w:val="0"/>
                <w:sz w:val="18"/>
                <w:szCs w:val="18"/>
              </w:rPr>
              <w:t>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w:t>
            </w:r>
            <w:r w:rsidRPr="00560137">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论类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hint="eastAsia"/>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sidRPr="00560137">
              <w:rPr>
                <w:rFonts w:eastAsia="方正仿宋_GBK"/>
                <w:kern w:val="0"/>
                <w:sz w:val="18"/>
                <w:szCs w:val="18"/>
              </w:rPr>
              <w:t>微机电</w:t>
            </w:r>
            <w:proofErr w:type="gramEnd"/>
            <w:r w:rsidRPr="00560137">
              <w:rPr>
                <w:rFonts w:eastAsia="方正仿宋_GBK"/>
                <w:kern w:val="0"/>
                <w:sz w:val="18"/>
                <w:szCs w:val="18"/>
              </w:rPr>
              <w:t>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sidRPr="00560137">
              <w:rPr>
                <w:rFonts w:eastAsia="方正仿宋_GBK"/>
                <w:kern w:val="0"/>
                <w:sz w:val="18"/>
                <w:szCs w:val="18"/>
              </w:rPr>
              <w:t>传感网</w:t>
            </w:r>
            <w:proofErr w:type="gramEnd"/>
            <w:r w:rsidRPr="00560137">
              <w:rPr>
                <w:rFonts w:eastAsia="方正仿宋_GBK"/>
                <w:kern w:val="0"/>
                <w:sz w:val="18"/>
                <w:szCs w:val="18"/>
              </w:rPr>
              <w:t>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w:t>
            </w:r>
            <w:proofErr w:type="gramStart"/>
            <w:r w:rsidRPr="00560137">
              <w:rPr>
                <w:rFonts w:eastAsia="方正仿宋_GBK"/>
                <w:spacing w:val="-4"/>
                <w:kern w:val="0"/>
                <w:sz w:val="18"/>
                <w:szCs w:val="18"/>
              </w:rPr>
              <w:t>动漫设计</w:t>
            </w:r>
            <w:proofErr w:type="gramEnd"/>
            <w:r w:rsidRPr="00560137">
              <w:rPr>
                <w:rFonts w:eastAsia="方正仿宋_GBK"/>
                <w:spacing w:val="-4"/>
                <w:kern w:val="0"/>
                <w:sz w:val="18"/>
                <w:szCs w:val="18"/>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560137">
              <w:rPr>
                <w:rFonts w:eastAsia="方正仿宋_GBK"/>
                <w:kern w:val="0"/>
                <w:sz w:val="18"/>
                <w:szCs w:val="18"/>
              </w:rPr>
              <w:t>务</w:t>
            </w:r>
            <w:proofErr w:type="gramEnd"/>
            <w:r w:rsidRPr="00560137">
              <w:rPr>
                <w:rFonts w:eastAsia="方正仿宋_GBK"/>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w:t>
            </w:r>
            <w:proofErr w:type="gramStart"/>
            <w:r w:rsidRPr="00560137">
              <w:rPr>
                <w:rFonts w:eastAsia="方正仿宋_GBK"/>
                <w:kern w:val="0"/>
                <w:sz w:val="18"/>
                <w:szCs w:val="18"/>
              </w:rPr>
              <w:t>地理国情</w:t>
            </w:r>
            <w:proofErr w:type="gramEnd"/>
            <w:r w:rsidRPr="00560137">
              <w:rPr>
                <w:rFonts w:eastAsia="方正仿宋_GBK"/>
                <w:kern w:val="0"/>
                <w:sz w:val="18"/>
                <w:szCs w:val="18"/>
              </w:rPr>
              <w:t>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sidRPr="00560137">
              <w:rPr>
                <w:rFonts w:eastAsia="方正仿宋_GBK"/>
                <w:kern w:val="0"/>
                <w:sz w:val="18"/>
                <w:szCs w:val="18"/>
              </w:rPr>
              <w:t>岩矿分析</w:t>
            </w:r>
            <w:proofErr w:type="gramEnd"/>
            <w:r w:rsidRPr="00560137">
              <w:rPr>
                <w:rFonts w:eastAsia="方正仿宋_GBK"/>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w:t>
            </w:r>
            <w:proofErr w:type="gramStart"/>
            <w:r w:rsidRPr="00560137">
              <w:rPr>
                <w:rFonts w:eastAsia="方正仿宋_GBK"/>
                <w:kern w:val="0"/>
                <w:sz w:val="18"/>
                <w:szCs w:val="18"/>
              </w:rPr>
              <w:t>化学与染整</w:t>
            </w:r>
            <w:proofErr w:type="gramEnd"/>
            <w:r w:rsidRPr="00560137">
              <w:rPr>
                <w:rFonts w:eastAsia="方正仿宋_GBK"/>
                <w:kern w:val="0"/>
                <w:sz w:val="18"/>
                <w:szCs w:val="18"/>
              </w:rPr>
              <w:t>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sidRPr="00560137">
              <w:rPr>
                <w:rFonts w:eastAsia="方正仿宋_GBK"/>
                <w:kern w:val="0"/>
                <w:sz w:val="18"/>
                <w:szCs w:val="18"/>
              </w:rPr>
              <w:lastRenderedPageBreak/>
              <w:t>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程类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F57E6F">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F57E6F">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F57E6F">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F57E6F">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F57E6F">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F57E6F">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草学类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F57E6F">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w:t>
            </w:r>
            <w:proofErr w:type="gramStart"/>
            <w:r w:rsidRPr="00560137">
              <w:rPr>
                <w:rFonts w:eastAsia="方正仿宋_GBK"/>
                <w:kern w:val="0"/>
                <w:sz w:val="18"/>
                <w:szCs w:val="18"/>
              </w:rPr>
              <w:t>少卫生</w:t>
            </w:r>
            <w:proofErr w:type="gramEnd"/>
            <w:r w:rsidRPr="00560137">
              <w:rPr>
                <w:rFonts w:eastAsia="方正仿宋_GBK"/>
                <w:kern w:val="0"/>
                <w:sz w:val="18"/>
                <w:szCs w:val="18"/>
              </w:rPr>
              <w:t>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F57E6F">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w:t>
            </w:r>
            <w:proofErr w:type="gramStart"/>
            <w:r w:rsidRPr="00560137">
              <w:rPr>
                <w:rFonts w:eastAsia="方正仿宋_GBK"/>
                <w:kern w:val="0"/>
                <w:sz w:val="18"/>
                <w:szCs w:val="18"/>
              </w:rPr>
              <w:t>医</w:t>
            </w:r>
            <w:proofErr w:type="gramEnd"/>
            <w:r w:rsidRPr="00560137">
              <w:rPr>
                <w:rFonts w:eastAsia="方正仿宋_GBK"/>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sidRPr="00560137">
              <w:rPr>
                <w:rFonts w:eastAsia="方正仿宋_GBK"/>
                <w:kern w:val="0"/>
                <w:sz w:val="18"/>
                <w:szCs w:val="18"/>
              </w:rPr>
              <w:t>医</w:t>
            </w:r>
            <w:proofErr w:type="gramEnd"/>
            <w:r w:rsidRPr="00560137">
              <w:rPr>
                <w:rFonts w:eastAsia="方正仿宋_GBK"/>
                <w:kern w:val="0"/>
                <w:sz w:val="18"/>
                <w:szCs w:val="18"/>
              </w:rPr>
              <w:t>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护理学类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舞蹈学类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影视学类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美术学类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设计学类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pgSz w:w="16838" w:h="11906" w:orient="landscape" w:code="9"/>
      <w:pgMar w:top="1588" w:right="1418" w:bottom="1588" w:left="1418"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2" w:rsidRDefault="00F57E6F">
    <w:pPr>
      <w:pStyle w:val="a4"/>
      <w:ind w:firstLine="315"/>
      <w:rPr>
        <w:sz w:val="28"/>
      </w:rPr>
    </w:pPr>
    <w:r>
      <w:rPr>
        <w:rFonts w:ascii="仿宋_GB2312" w:hint="eastAsia"/>
        <w:sz w:val="28"/>
      </w:rPr>
      <w:t>-</w:t>
    </w:r>
    <w:r>
      <w:rPr>
        <w:rStyle w:val="a3"/>
        <w:sz w:val="28"/>
      </w:rPr>
      <w:fldChar w:fldCharType="begin"/>
    </w:r>
    <w:r>
      <w:rPr>
        <w:rStyle w:val="a3"/>
        <w:sz w:val="28"/>
      </w:rPr>
      <w:instrText xml:space="preserve"> PAGE </w:instrText>
    </w:r>
    <w:r>
      <w:rPr>
        <w:rStyle w:val="a3"/>
        <w:sz w:val="28"/>
      </w:rPr>
      <w:fldChar w:fldCharType="separate"/>
    </w:r>
    <w:r>
      <w:rPr>
        <w:rStyle w:val="a3"/>
        <w:noProof/>
        <w:sz w:val="28"/>
      </w:rPr>
      <w:t>2</w:t>
    </w:r>
    <w:r>
      <w:rPr>
        <w:rStyle w:val="a3"/>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2" w:rsidRDefault="00F57E6F" w:rsidP="00893472">
    <w:pPr>
      <w:pStyle w:val="a4"/>
      <w:ind w:right="339"/>
      <w:jc w:val="center"/>
      <w:rPr>
        <w:rFonts w:hint="eastAsia"/>
        <w:sz w:val="21"/>
      </w:rPr>
    </w:pPr>
    <w:r w:rsidRPr="00576204">
      <w:rPr>
        <w:rFonts w:ascii="仿宋_GB2312" w:hint="eastAsia"/>
        <w:sz w:val="28"/>
        <w:szCs w:val="28"/>
      </w:rPr>
      <w:t>-</w:t>
    </w:r>
    <w:r w:rsidRPr="00576204">
      <w:rPr>
        <w:rStyle w:val="a3"/>
        <w:rFonts w:ascii="仿宋_GB2312" w:hint="eastAsia"/>
        <w:sz w:val="28"/>
        <w:szCs w:val="28"/>
      </w:rPr>
      <w:fldChar w:fldCharType="begin"/>
    </w:r>
    <w:r w:rsidRPr="00576204">
      <w:rPr>
        <w:rStyle w:val="a3"/>
        <w:rFonts w:ascii="仿宋_GB2312" w:hint="eastAsia"/>
        <w:sz w:val="28"/>
        <w:szCs w:val="28"/>
      </w:rPr>
      <w:instrText xml:space="preserve"> PAGE </w:instrText>
    </w:r>
    <w:r w:rsidRPr="00576204">
      <w:rPr>
        <w:rStyle w:val="a3"/>
        <w:rFonts w:ascii="仿宋_GB2312" w:hint="eastAsia"/>
        <w:sz w:val="28"/>
        <w:szCs w:val="28"/>
      </w:rPr>
      <w:fldChar w:fldCharType="separate"/>
    </w:r>
    <w:r>
      <w:rPr>
        <w:rStyle w:val="a3"/>
        <w:rFonts w:ascii="仿宋_GB2312"/>
        <w:noProof/>
        <w:sz w:val="28"/>
        <w:szCs w:val="28"/>
      </w:rPr>
      <w:t>26</w:t>
    </w:r>
    <w:r w:rsidRPr="00576204">
      <w:rPr>
        <w:rStyle w:val="a3"/>
        <w:rFonts w:ascii="仿宋_GB2312" w:hint="eastAsia"/>
        <w:sz w:val="28"/>
        <w:szCs w:val="28"/>
      </w:rPr>
      <w:fldChar w:fldCharType="end"/>
    </w:r>
    <w:r w:rsidRPr="00576204">
      <w:rPr>
        <w:rFonts w:ascii="仿宋_GB2312" w:hint="eastAsia"/>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Char"/>
    <w:uiPriority w:val="99"/>
    <w:unhideWhenUsed/>
    <w:rsid w:val="00F57E6F"/>
    <w:pPr>
      <w:tabs>
        <w:tab w:val="center" w:pos="4153"/>
        <w:tab w:val="right" w:pos="8306"/>
      </w:tabs>
      <w:snapToGrid w:val="0"/>
      <w:jc w:val="left"/>
    </w:pPr>
    <w:rPr>
      <w:sz w:val="18"/>
      <w:szCs w:val="18"/>
      <w:lang/>
    </w:rPr>
  </w:style>
  <w:style w:type="character" w:customStyle="1" w:styleId="Char">
    <w:name w:val="页脚 Char"/>
    <w:basedOn w:val="a0"/>
    <w:link w:val="a4"/>
    <w:uiPriority w:val="99"/>
    <w:rsid w:val="00F57E6F"/>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3357</Words>
  <Characters>19139</Characters>
  <Application>Microsoft Office Word</Application>
  <DocSecurity>0</DocSecurity>
  <Lines>159</Lines>
  <Paragraphs>44</Paragraphs>
  <ScaleCrop>false</ScaleCrop>
  <Company>Microsoft</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黄远中</cp:lastModifiedBy>
  <cp:revision>1</cp:revision>
  <dcterms:created xsi:type="dcterms:W3CDTF">2019-03-12T09:10:00Z</dcterms:created>
  <dcterms:modified xsi:type="dcterms:W3CDTF">2019-03-12T09:16:00Z</dcterms:modified>
</cp:coreProperties>
</file>