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Times New Roman" w:eastAsia="黑体"/>
          <w:color w:val="000000"/>
          <w:sz w:val="28"/>
          <w:szCs w:val="20"/>
        </w:rPr>
      </w:pPr>
      <w:bookmarkStart w:id="1" w:name="_GoBack"/>
      <w:bookmarkEnd w:id="1"/>
      <w:r>
        <w:rPr>
          <w:rFonts w:hint="eastAsia" w:ascii="黑体" w:hAnsi="Times New Roman" w:eastAsia="黑体"/>
          <w:color w:val="000000"/>
          <w:sz w:val="28"/>
          <w:szCs w:val="20"/>
        </w:rPr>
        <w:t>四川省商务厅直属事业单位2019年4月公开招聘工作人员岗位和条件要求一览表</w:t>
      </w:r>
    </w:p>
    <w:tbl>
      <w:tblPr>
        <w:tblStyle w:val="5"/>
        <w:tblpPr w:vertAnchor="text" w:horzAnchor="margin" w:tblpY="96"/>
        <w:tblW w:w="14322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418"/>
        <w:gridCol w:w="585"/>
        <w:gridCol w:w="415"/>
        <w:gridCol w:w="425"/>
        <w:gridCol w:w="916"/>
        <w:gridCol w:w="732"/>
        <w:gridCol w:w="730"/>
        <w:gridCol w:w="4568"/>
        <w:gridCol w:w="2014"/>
        <w:gridCol w:w="600"/>
        <w:gridCol w:w="735"/>
        <w:gridCol w:w="630"/>
        <w:gridCol w:w="9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tblHeader/>
        </w:trPr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招聘单位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b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招聘岗位</w:t>
            </w:r>
          </w:p>
        </w:tc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b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岗位编码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招聘人数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招聘对象范围</w:t>
            </w:r>
          </w:p>
        </w:tc>
        <w:tc>
          <w:tcPr>
            <w:tcW w:w="8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b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其  他  条  件  要  求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笔试开考比例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公共科目笔试名称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160" w:lineRule="exact"/>
              <w:jc w:val="center"/>
              <w:rPr>
                <w:rFonts w:hint="eastAsia" w:ascii="仿宋" w:hAnsi="仿宋" w:eastAsia="仿宋"/>
                <w:b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专业笔试名称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eastAsia="Times New Roman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jc w:val="center"/>
              <w:rPr>
                <w:rFonts w:ascii="仿宋" w:hAnsi="仿宋" w:eastAsia="仿宋"/>
                <w:b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岗位类别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jc w:val="center"/>
              <w:rPr>
                <w:rFonts w:ascii="仿宋" w:hAnsi="仿宋" w:eastAsia="仿宋"/>
                <w:b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岗位名称</w:t>
            </w:r>
          </w:p>
        </w:tc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b/>
                <w:color w:val="000000"/>
                <w:sz w:val="15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eastAsia="Times New Roman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eastAsia="Times New Roman"/>
              </w:rPr>
            </w:pPr>
          </w:p>
        </w:tc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b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年龄</w:t>
            </w:r>
          </w:p>
        </w:tc>
        <w:tc>
          <w:tcPr>
            <w:tcW w:w="73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jc w:val="center"/>
              <w:rPr>
                <w:rFonts w:ascii="仿宋" w:hAnsi="仿宋" w:eastAsia="仿宋"/>
                <w:b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学历</w:t>
            </w:r>
          </w:p>
          <w:p>
            <w:pPr>
              <w:snapToGrid w:val="0"/>
              <w:spacing w:line="160" w:lineRule="exact"/>
              <w:jc w:val="center"/>
              <w:rPr>
                <w:rFonts w:ascii="仿宋" w:hAnsi="仿宋" w:eastAsia="仿宋"/>
                <w:b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或学位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b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专业条件要求</w:t>
            </w:r>
          </w:p>
        </w:tc>
        <w:tc>
          <w:tcPr>
            <w:tcW w:w="201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b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其  他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eastAsia="Times New Roman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eastAsia="Times New Roman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eastAsia="Times New Roman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</w:pPr>
            <w:r>
              <w:rPr>
                <w:rFonts w:hint="eastAsia" w:ascii="仿宋" w:hAnsi="仿宋" w:eastAsia="仿宋"/>
                <w:sz w:val="15"/>
              </w:rPr>
              <w:t>四川商务职业学院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对外汉语教师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Arial" w:hAnsi="Arial" w:eastAsia="仿宋"/>
                <w:color w:val="000000"/>
                <w:sz w:val="15"/>
              </w:rPr>
            </w:pPr>
            <w:r>
              <w:rPr>
                <w:rFonts w:ascii="Arial" w:hAnsi="Arial" w:eastAsia="仿宋"/>
                <w:color w:val="000000"/>
                <w:sz w:val="15"/>
              </w:rPr>
              <w:t>23010001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1979年1月1日及以后出生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仅限硕士研究生学历学位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000000"/>
                <w:sz w:val="15"/>
                <w:u w:val="single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硕士研究生阶段专业为：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汉语国际教育专业、汉语国际教育硕士专业、汉语国际传播专业、国际汉语教育专业、</w:t>
            </w:r>
            <w:r>
              <w:rPr>
                <w:rFonts w:hint="eastAsia" w:ascii="仿宋" w:hAnsi="仿宋" w:eastAsia="仿宋"/>
                <w:sz w:val="15"/>
              </w:rPr>
              <w:t>语言学及应用语言学专业、对外汉语专业、对外汉语教学专业、中国语言文学专业、中国古代文学专业、中国现当代文学专业、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学科教学（语文）专业，</w:t>
            </w: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同时需满足本科阶段专业为：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对外汉语专业、汉语国际教育专业、汉语言文学专业、汉语言专业、英语专业。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FF0000"/>
                <w:sz w:val="15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具有高等学校教师资格证，或具有初级及以上专业技术职务任职资格。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sz w:val="15"/>
              </w:rPr>
              <w:t>面试加试说课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</w:pPr>
            <w:r>
              <w:rPr>
                <w:rFonts w:hint="eastAsia" w:ascii="仿宋" w:hAnsi="仿宋" w:eastAsia="仿宋"/>
                <w:sz w:val="15"/>
              </w:rPr>
              <w:t>四川商务职业学院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电子商务教师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Arial" w:eastAsia="仿宋"/>
                <w:color w:val="000000"/>
                <w:sz w:val="15"/>
              </w:rPr>
            </w:pPr>
            <w:r>
              <w:rPr>
                <w:rFonts w:hint="eastAsia" w:ascii="Arial" w:hAnsi="Arial" w:eastAsia="仿宋"/>
                <w:color w:val="000000"/>
                <w:sz w:val="15"/>
              </w:rPr>
              <w:t>23010002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1979年1月1日及以后出生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仅限硕士研究生学历学位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硕士研究生：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电子商务专业、金融贸易电子商务专业、物流管理与电子商务专业；</w:t>
            </w:r>
          </w:p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本科阶段专业为：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电子商务专业者，其硕士研究生阶段专业不限。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FF0000"/>
                <w:sz w:val="15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具有高等学校教师资格证，或具有初级及以上专业技术职务任职资格。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sz w:val="15"/>
              </w:rPr>
              <w:t>面试加试说课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</w:pPr>
            <w:r>
              <w:rPr>
                <w:rFonts w:hint="eastAsia" w:ascii="仿宋" w:hAnsi="仿宋" w:eastAsia="仿宋"/>
                <w:sz w:val="15"/>
              </w:rPr>
              <w:t>四川商务职业学院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英语教师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Arial" w:eastAsia="仿宋"/>
                <w:color w:val="000000"/>
                <w:sz w:val="15"/>
              </w:rPr>
            </w:pPr>
            <w:r>
              <w:rPr>
                <w:rFonts w:hint="eastAsia" w:ascii="Arial" w:hAnsi="Arial" w:eastAsia="仿宋"/>
                <w:color w:val="000000"/>
                <w:sz w:val="15"/>
              </w:rPr>
              <w:t>23010003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1979年1月1日及以后出生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仅限硕士研究生学历学位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000000"/>
                <w:sz w:val="15"/>
                <w:u w:val="single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硕士研究生：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英语语言文学专业、外国语言学及应用语言学专业、外国语言文学专业、学科教学（英语）专业、翻译专业、翻译学专业、翻译硕士专业。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具有高等学校教师资格证，或具有初级及以上专业技术职务任职资格。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sz w:val="15"/>
              </w:rPr>
              <w:t>面试加试说课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</w:pPr>
            <w:r>
              <w:rPr>
                <w:rFonts w:hint="eastAsia" w:ascii="仿宋" w:hAnsi="仿宋" w:eastAsia="仿宋"/>
                <w:sz w:val="15"/>
              </w:rPr>
              <w:t>四川商务职业学院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休闲体育教师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Arial" w:eastAsia="仿宋"/>
                <w:color w:val="000000"/>
                <w:sz w:val="15"/>
              </w:rPr>
            </w:pPr>
            <w:r>
              <w:rPr>
                <w:rFonts w:hint="eastAsia" w:ascii="Arial" w:hAnsi="Arial" w:eastAsia="仿宋"/>
                <w:color w:val="000000"/>
                <w:sz w:val="15"/>
              </w:rPr>
              <w:t>23010004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1979年1月1日及以后出生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仅限硕士研究生学历学位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hint="eastAsia" w:ascii="仿宋" w:hAnsi="仿宋" w:eastAsia="仿宋"/>
                <w:b/>
                <w:color w:val="000000"/>
                <w:sz w:val="15"/>
                <w:u w:val="single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硕士研究生：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休闲体育学专业、体育教育训练学专业、体育人文社会学专业、体育教学专业、体育专业、体育硕士专业、运动训练专业、社会体育指导专业。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具有高等学校教师资格证，或具有初级及以上专业技术职务任职资格。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sz w:val="15"/>
              </w:rPr>
              <w:t>面试加试说课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</w:pPr>
            <w:r>
              <w:rPr>
                <w:rFonts w:hint="eastAsia" w:ascii="仿宋" w:hAnsi="仿宋" w:eastAsia="仿宋"/>
                <w:sz w:val="15"/>
              </w:rPr>
              <w:t>四川商务职业学院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信息技术教师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Arial" w:eastAsia="仿宋"/>
                <w:color w:val="000000"/>
                <w:sz w:val="15"/>
              </w:rPr>
            </w:pPr>
            <w:r>
              <w:rPr>
                <w:rFonts w:hint="eastAsia" w:ascii="Arial" w:hAnsi="Arial" w:eastAsia="仿宋"/>
                <w:color w:val="000000"/>
                <w:sz w:val="15"/>
              </w:rPr>
              <w:t>23010005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1979年1月1日及以后出生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仅限硕士研究生学历学位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硕士研究生：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计算机科学与技术专业、计算机控制技术专业、计算机系统结构专业、计算机软件与理论专业、计算机应用技术专业、计算机控制与建筑智能化专业、智能应用技术专业，智能计算与系统专业、模式识别与智能系统专业、控制科学与工程专业、控制理论与控制工程专业、物联网工程专业、物联网技术与应用专业、物联网技术专业；</w:t>
            </w:r>
          </w:p>
          <w:p>
            <w:pPr>
              <w:snapToGrid w:val="0"/>
              <w:spacing w:line="160" w:lineRule="exact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本科阶段专业为: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计算机科学与技术专业、软件工程专业、网络工程专业、信息安全专业、计算机软件专业、物联网工程专业、传感网技术专业、智能科学与技术专业者，其研究生阶段专业不限。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ascii="仿宋" w:hAnsi="仿宋" w:eastAsia="仿宋"/>
                <w:color w:val="FF0000"/>
                <w:sz w:val="15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sz w:val="15"/>
              </w:rPr>
              <w:t>面试加试说课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</w:pPr>
            <w:r>
              <w:rPr>
                <w:rFonts w:hint="eastAsia" w:ascii="仿宋" w:hAnsi="仿宋" w:eastAsia="仿宋"/>
                <w:sz w:val="15"/>
              </w:rPr>
              <w:t>四川商务职业学院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思想政治教师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Arial" w:eastAsia="仿宋"/>
                <w:color w:val="000000"/>
                <w:sz w:val="15"/>
              </w:rPr>
            </w:pPr>
            <w:r>
              <w:rPr>
                <w:rFonts w:hint="eastAsia" w:ascii="Arial" w:hAnsi="Arial" w:eastAsia="仿宋"/>
                <w:color w:val="000000"/>
                <w:sz w:val="15"/>
              </w:rPr>
              <w:t>23010006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1979年1月1日及以后出生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仅限硕士研究生学历学位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硕士研究生：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马克思主义基本原理专业、马克思主义理论专业、思想政治教育专业、马克思主义中国化研究专业。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1.中共正式党员；</w:t>
            </w:r>
          </w:p>
          <w:p>
            <w:pPr>
              <w:snapToGrid w:val="0"/>
              <w:spacing w:line="160" w:lineRule="exact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2.具有高等学校教师资格证，或具有初级及以上专业技术职务任职资格。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sz w:val="15"/>
              </w:rPr>
              <w:t>面试加试说课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</w:pPr>
            <w:r>
              <w:rPr>
                <w:rFonts w:hint="eastAsia" w:ascii="仿宋" w:hAnsi="仿宋" w:eastAsia="仿宋"/>
                <w:sz w:val="15"/>
              </w:rPr>
              <w:t>四川商务职业学院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color w:val="000000"/>
                <w:sz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color w:val="000000"/>
                <w:sz w:val="15"/>
              </w:rPr>
              <w:t>互联网金融教师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Arial" w:eastAsia="仿宋"/>
                <w:color w:val="000000"/>
                <w:sz w:val="15"/>
              </w:rPr>
            </w:pPr>
            <w:r>
              <w:rPr>
                <w:rFonts w:hint="eastAsia" w:ascii="Arial" w:hAnsi="Arial" w:eastAsia="仿宋"/>
                <w:color w:val="000000"/>
                <w:sz w:val="15"/>
              </w:rPr>
              <w:t>23010007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1979年1月1日及以后出生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color w:val="000000"/>
                <w:sz w:val="15"/>
              </w:rPr>
              <w:t>仅限硕士研究生学历学位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hint="eastAsia" w:ascii="仿宋" w:hAnsi="仿宋" w:eastAsia="仿宋"/>
                <w:b/>
                <w:color w:val="FF0000"/>
                <w:sz w:val="15"/>
                <w:u w:val="single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硕士研究生：</w:t>
            </w:r>
            <w:r>
              <w:rPr>
                <w:rFonts w:ascii="仿宋" w:hAnsi="仿宋" w:eastAsia="仿宋"/>
                <w:color w:val="000000"/>
                <w:sz w:val="15"/>
              </w:rPr>
              <w:t>互联网金融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专业</w:t>
            </w:r>
            <w:r>
              <w:rPr>
                <w:rFonts w:ascii="仿宋" w:hAnsi="仿宋" w:eastAsia="仿宋"/>
                <w:color w:val="000000"/>
                <w:sz w:val="15"/>
              </w:rPr>
              <w:t>、互联网金融学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专业</w:t>
            </w:r>
            <w:r>
              <w:rPr>
                <w:rFonts w:ascii="仿宋" w:hAnsi="仿宋" w:eastAsia="仿宋"/>
                <w:color w:val="000000"/>
                <w:sz w:val="15"/>
              </w:rPr>
              <w:t>、大数据金融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专业、金融信息工程专业。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000000"/>
                <w:sz w:val="15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color w:val="000000"/>
                <w:sz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color w:val="000000"/>
                <w:sz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color w:val="000000"/>
                <w:sz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ascii="仿宋" w:hAnsi="仿宋" w:eastAsia="仿宋"/>
                <w:sz w:val="15"/>
              </w:rPr>
              <w:t>面试加试说课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</w:pPr>
            <w:r>
              <w:rPr>
                <w:rFonts w:hint="eastAsia" w:ascii="仿宋" w:hAnsi="仿宋" w:eastAsia="仿宋"/>
                <w:sz w:val="15"/>
              </w:rPr>
              <w:t>四川商务职业学院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辅导员A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Arial" w:eastAsia="仿宋"/>
                <w:color w:val="000000"/>
                <w:sz w:val="15"/>
              </w:rPr>
            </w:pPr>
            <w:r>
              <w:rPr>
                <w:rFonts w:hint="eastAsia" w:ascii="Arial" w:hAnsi="Arial" w:eastAsia="仿宋"/>
                <w:color w:val="000000"/>
                <w:sz w:val="15"/>
              </w:rPr>
              <w:t>23010008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1979年1月1日及以后出生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仅限硕士研究生学历学位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专业不限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1.中共正式党员；</w:t>
            </w:r>
          </w:p>
          <w:p>
            <w:pPr>
              <w:snapToGrid w:val="0"/>
              <w:spacing w:line="160" w:lineRule="exact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2.具有高等学校教师资格证，或具有初级及以上专业技术职务任职资格。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sz w:val="15"/>
              </w:rPr>
              <w:t>面试加试说课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</w:pPr>
            <w:r>
              <w:rPr>
                <w:rFonts w:hint="eastAsia" w:ascii="仿宋" w:hAnsi="仿宋" w:eastAsia="仿宋"/>
                <w:sz w:val="15"/>
              </w:rPr>
              <w:t>四川商务职业学院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辅导员B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Arial" w:eastAsia="仿宋"/>
                <w:color w:val="000000"/>
                <w:sz w:val="15"/>
              </w:rPr>
            </w:pPr>
            <w:r>
              <w:rPr>
                <w:rFonts w:hint="eastAsia" w:ascii="Arial" w:hAnsi="Arial" w:eastAsia="仿宋"/>
                <w:color w:val="000000"/>
                <w:sz w:val="15"/>
              </w:rPr>
              <w:t>23010009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1979年1月1日及以后出生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仅限硕士研究生学历学位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硕士研究生：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工商管理专业、工商管理硕士专业、企业管理专业、旅游管理专业、行政管理专业、公共管理专业、公共管理硕士专业、教育经济与管理专业、应用经济学专业、产业经济学专业、金融学专业、高等教育学专业、职业技术教育学专业、发展与教育心理学专业、应用心理学专业、心理学专业、应用心理专业、应用心理硕士专业、中国语言文学专业、中国现当代文学专业、语言学及应用语言学专业、汉语国际教育专业、汉语国际教育硕士专业、动画艺术学专业、美术专业、美术学专业、</w:t>
            </w:r>
            <w:r>
              <w:rPr>
                <w:rFonts w:ascii="仿宋" w:hAnsi="仿宋" w:eastAsia="仿宋"/>
                <w:sz w:val="15"/>
              </w:rPr>
              <w:t>法学专业、</w:t>
            </w:r>
            <w:r>
              <w:rPr>
                <w:rFonts w:hint="eastAsia" w:ascii="仿宋" w:hAnsi="仿宋" w:eastAsia="仿宋"/>
                <w:sz w:val="15"/>
              </w:rPr>
              <w:t>民商法学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专业</w:t>
            </w:r>
            <w:r>
              <w:rPr>
                <w:rFonts w:hint="eastAsia" w:ascii="仿宋" w:hAnsi="仿宋" w:eastAsia="仿宋"/>
                <w:sz w:val="15"/>
              </w:rPr>
              <w:t>、诉讼法学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专业</w:t>
            </w:r>
            <w:r>
              <w:rPr>
                <w:rFonts w:hint="eastAsia" w:ascii="仿宋" w:hAnsi="仿宋" w:eastAsia="仿宋"/>
                <w:sz w:val="15"/>
              </w:rPr>
              <w:t>、经济法学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专业</w:t>
            </w:r>
            <w:r>
              <w:rPr>
                <w:rFonts w:hint="eastAsia" w:ascii="仿宋" w:hAnsi="仿宋" w:eastAsia="仿宋"/>
                <w:sz w:val="15"/>
              </w:rPr>
              <w:t>、</w:t>
            </w:r>
            <w:r>
              <w:rPr>
                <w:rFonts w:ascii="仿宋" w:hAnsi="仿宋" w:eastAsia="仿宋"/>
                <w:sz w:val="15"/>
              </w:rPr>
              <w:t>法律</w:t>
            </w:r>
            <w:r>
              <w:rPr>
                <w:rFonts w:hint="eastAsia" w:ascii="仿宋" w:hAnsi="仿宋" w:eastAsia="仿宋"/>
                <w:sz w:val="15"/>
              </w:rPr>
              <w:t>（非法学）</w:t>
            </w:r>
            <w:r>
              <w:rPr>
                <w:rFonts w:ascii="仿宋" w:hAnsi="仿宋" w:eastAsia="仿宋"/>
                <w:sz w:val="15"/>
              </w:rPr>
              <w:t>专业、法律</w:t>
            </w:r>
            <w:r>
              <w:rPr>
                <w:rFonts w:hint="eastAsia" w:ascii="仿宋" w:hAnsi="仿宋" w:eastAsia="仿宋"/>
                <w:sz w:val="15"/>
              </w:rPr>
              <w:t>（法学）</w:t>
            </w:r>
            <w:r>
              <w:rPr>
                <w:rFonts w:ascii="仿宋" w:hAnsi="仿宋" w:eastAsia="仿宋"/>
                <w:sz w:val="15"/>
              </w:rPr>
              <w:t>专业</w:t>
            </w:r>
            <w:r>
              <w:rPr>
                <w:rFonts w:hint="eastAsia" w:ascii="仿宋" w:hAnsi="仿宋" w:eastAsia="仿宋"/>
                <w:sz w:val="15"/>
              </w:rPr>
              <w:t>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jc w:val="left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1.中共正式党员；</w:t>
            </w:r>
          </w:p>
          <w:p>
            <w:pPr>
              <w:snapToGrid w:val="0"/>
              <w:spacing w:line="160" w:lineRule="exact"/>
              <w:jc w:val="left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2.具有高等学校教师资格证，或具有初级及以上专业技术职务任职资格。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sz w:val="15"/>
              </w:rPr>
              <w:t>面试加试说课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</w:pPr>
            <w:r>
              <w:rPr>
                <w:rFonts w:hint="eastAsia" w:ascii="仿宋" w:hAnsi="仿宋" w:eastAsia="仿宋"/>
                <w:sz w:val="15"/>
              </w:rPr>
              <w:t>四川商务职业学院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烹饪教师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Arial" w:eastAsia="仿宋"/>
                <w:color w:val="000000"/>
                <w:sz w:val="15"/>
              </w:rPr>
            </w:pPr>
            <w:r>
              <w:rPr>
                <w:rFonts w:hint="eastAsia" w:ascii="Arial" w:hAnsi="Arial" w:eastAsia="仿宋"/>
                <w:color w:val="000000"/>
                <w:sz w:val="15"/>
              </w:rPr>
              <w:t>23010010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国民教育毕业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1979年1月1日及以后出生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大学本科及以上学历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本科：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烹饪与营养教育专业；</w:t>
            </w:r>
          </w:p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大专阶段专业为：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烹调工艺与营养专业、烹饪工艺与营养专业、中西面点工艺专业、中西点工艺与营养专业、烹饪工艺专业者，其本科阶段专业不限；</w:t>
            </w:r>
          </w:p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符合以上大专或本科阶段专业者，其硕士研究生阶段专业不限。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本科学历报考者须具备规定的2年及以上基层工作经历。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sz w:val="15"/>
              </w:rPr>
              <w:t>面试加试说课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jc w:val="center"/>
              <w:rPr>
                <w:rFonts w:ascii="仿宋" w:hAnsi="仿宋" w:eastAsia="仿宋"/>
                <w:sz w:val="15"/>
                <w:u w:val="single"/>
              </w:rPr>
            </w:pPr>
            <w:r>
              <w:rPr>
                <w:rFonts w:hint="eastAsia" w:ascii="仿宋" w:hAnsi="仿宋" w:eastAsia="仿宋"/>
                <w:sz w:val="15"/>
              </w:rPr>
              <w:t>四川商务职业学院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财务审计人员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Arial" w:eastAsia="仿宋"/>
                <w:color w:val="000000"/>
                <w:sz w:val="15"/>
              </w:rPr>
            </w:pPr>
            <w:r>
              <w:rPr>
                <w:rFonts w:hint="eastAsia" w:ascii="Arial" w:hAnsi="Arial" w:eastAsia="仿宋"/>
                <w:color w:val="000000"/>
                <w:sz w:val="15"/>
              </w:rPr>
              <w:t>23010011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1979年1月1日及以后出生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仅限硕士研究生学历学位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硕士研究生：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财务管理专业、审计专业、审计硕士专业、审计学专业、会计专业、会计硕士专业、会计学专业；</w:t>
            </w:r>
          </w:p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000000"/>
                <w:sz w:val="15"/>
                <w:u w:val="single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本科阶段专业为：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审计学专业、财务管理专业、会计学专业、财务会计教育专业</w:t>
            </w:r>
            <w:r>
              <w:rPr>
                <w:rFonts w:ascii="仿宋" w:hAnsi="仿宋" w:eastAsia="仿宋"/>
                <w:color w:val="000000"/>
                <w:sz w:val="15"/>
              </w:rPr>
              <w:t>者，其硕士研究生阶段专业不限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具有初级及以上专业技术职务任职资格。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</w:pPr>
            <w:r>
              <w:rPr>
                <w:rFonts w:hint="eastAsia" w:ascii="仿宋" w:hAnsi="仿宋" w:eastAsia="仿宋"/>
                <w:sz w:val="15"/>
              </w:rPr>
              <w:t>四川商务职业学院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实践教学人员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Arial" w:eastAsia="仿宋"/>
                <w:color w:val="000000"/>
                <w:sz w:val="15"/>
              </w:rPr>
            </w:pPr>
            <w:r>
              <w:rPr>
                <w:rFonts w:hint="eastAsia" w:ascii="Arial" w:hAnsi="Arial" w:eastAsia="仿宋"/>
                <w:color w:val="000000"/>
                <w:sz w:val="15"/>
              </w:rPr>
              <w:t>23010012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国民教育毕业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1979年1月1日及以后出生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color w:val="000000"/>
                <w:sz w:val="15"/>
              </w:rPr>
              <w:t>大学本科及以上学历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专业不限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1.具有高等学校教师资格证，或具有初级及以上专业技术职务任职资格；</w:t>
            </w:r>
          </w:p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2.</w:t>
            </w:r>
            <w:r>
              <w:rPr>
                <w:rFonts w:ascii="仿宋" w:hAnsi="仿宋" w:eastAsia="仿宋"/>
                <w:color w:val="000000"/>
                <w:sz w:val="15"/>
              </w:rPr>
              <w:t>本科学历报考者须具备规定的2年及以上基层工作经历。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strike/>
                <w:color w:val="FF0000"/>
                <w:sz w:val="15"/>
              </w:rPr>
            </w:pPr>
            <w:r>
              <w:rPr>
                <w:rFonts w:ascii="仿宋" w:hAnsi="仿宋" w:eastAsia="仿宋"/>
                <w:sz w:val="15"/>
              </w:rPr>
              <w:t>面试加试说课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</w:pPr>
            <w:r>
              <w:rPr>
                <w:rFonts w:hint="eastAsia" w:ascii="仿宋" w:hAnsi="仿宋" w:eastAsia="仿宋"/>
                <w:sz w:val="15"/>
              </w:rPr>
              <w:t>四川商务职业学院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FF0000"/>
                <w:sz w:val="15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网络管理技术人员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Arial" w:eastAsia="仿宋"/>
                <w:color w:val="000000"/>
                <w:sz w:val="15"/>
              </w:rPr>
            </w:pPr>
            <w:r>
              <w:rPr>
                <w:rFonts w:hint="eastAsia" w:ascii="Arial" w:hAnsi="Arial" w:eastAsia="仿宋"/>
                <w:color w:val="000000"/>
                <w:sz w:val="15"/>
              </w:rPr>
              <w:t>23010013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国民教育毕业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1979年1月1日及以后出生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FF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大学本科及以上学历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硕士研究生：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软件工程专业、计算机科学与技术专业、计算机系统结构专业、计算机应用技术专业、网络信息安全专业、信息安全专业；</w:t>
            </w:r>
          </w:p>
          <w:p>
            <w:pPr>
              <w:snapToGrid w:val="0"/>
              <w:spacing w:line="160" w:lineRule="exact"/>
              <w:rPr>
                <w:rFonts w:ascii="仿宋" w:hAnsi="仿宋" w:eastAsia="仿宋"/>
                <w:b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本科：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计算机科学与技术专业、软件工程专业、网络工程专业、信息安全专业、计算机软件专业。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本科学历报考者须具备规定的2年及以上基层工作经历。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00" w:lineRule="exact"/>
              <w:rPr>
                <w:rFonts w:hint="eastAsia" w:ascii="仿宋" w:hAnsi="仿宋" w:eastAsia="仿宋"/>
                <w:color w:val="000000"/>
                <w:sz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</w:pPr>
            <w:r>
              <w:rPr>
                <w:rFonts w:hint="eastAsia" w:ascii="仿宋" w:hAnsi="仿宋" w:eastAsia="仿宋"/>
                <w:sz w:val="15"/>
              </w:rPr>
              <w:t>四川商务职业学院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医生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Arial" w:hAnsi="Arial" w:eastAsia="仿宋"/>
                <w:sz w:val="15"/>
              </w:rPr>
            </w:pPr>
            <w:r>
              <w:rPr>
                <w:rFonts w:hint="eastAsia" w:ascii="Arial" w:hAnsi="Arial" w:eastAsia="仿宋"/>
                <w:sz w:val="15"/>
              </w:rPr>
              <w:t>23010014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国民教育毕业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1979年1月1日及以后出生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FF0000"/>
                <w:sz w:val="15"/>
              </w:rPr>
            </w:pPr>
            <w:r>
              <w:rPr>
                <w:rFonts w:ascii="仿宋" w:hAnsi="仿宋" w:eastAsia="仿宋"/>
                <w:color w:val="000000"/>
                <w:sz w:val="15"/>
              </w:rPr>
              <w:t>大学本科及以上学历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jc w:val="left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</w:rPr>
              <w:t>硕士</w:t>
            </w:r>
            <w:r>
              <w:rPr>
                <w:rFonts w:ascii="仿宋" w:hAnsi="仿宋" w:eastAsia="仿宋"/>
                <w:b/>
                <w:color w:val="000000"/>
                <w:sz w:val="15"/>
              </w:rPr>
              <w:t>研究生：</w:t>
            </w:r>
            <w:r>
              <w:rPr>
                <w:rFonts w:ascii="仿宋" w:hAnsi="仿宋" w:eastAsia="仿宋"/>
                <w:color w:val="000000"/>
                <w:sz w:val="15"/>
              </w:rPr>
              <w:t>临床医学专业、中西医结合临床专业、全科医学专业、公共卫生与预防医学专业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；</w:t>
            </w:r>
          </w:p>
          <w:p>
            <w:pPr>
              <w:snapToGrid w:val="0"/>
              <w:spacing w:line="160" w:lineRule="exact"/>
              <w:jc w:val="left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b/>
                <w:color w:val="000000"/>
                <w:sz w:val="15"/>
              </w:rPr>
              <w:t>本科：</w:t>
            </w:r>
            <w:r>
              <w:rPr>
                <w:rFonts w:ascii="仿宋" w:hAnsi="仿宋" w:eastAsia="仿宋"/>
                <w:color w:val="000000"/>
                <w:sz w:val="15"/>
              </w:rPr>
              <w:t>临床医学专业、中西医临床医学专业、预防医学专业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color w:val="000000"/>
                <w:sz w:val="15"/>
              </w:rPr>
              <w:t>1.具有执业医师资格证；</w:t>
            </w:r>
          </w:p>
          <w:p>
            <w:pPr>
              <w:snapToGrid w:val="0"/>
              <w:spacing w:line="160" w:lineRule="exact"/>
              <w:rPr>
                <w:rFonts w:hint="eastAsia"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color w:val="000000"/>
                <w:sz w:val="15"/>
              </w:rPr>
              <w:t>2.本科学历报考者须具备规定的2年及以上基层工作经历。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color w:val="000000"/>
                <w:sz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sz w:val="15"/>
              </w:rPr>
              <w:t>卫生公共基础（含中医）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/>
                <w:color w:val="000000"/>
                <w:sz w:val="15"/>
              </w:rPr>
            </w:pPr>
            <w:r>
              <w:rPr>
                <w:rFonts w:ascii="仿宋" w:hAnsi="仿宋" w:eastAsia="仿宋"/>
                <w:color w:val="000000"/>
                <w:sz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四川</w:t>
            </w:r>
            <w:r>
              <w:rPr>
                <w:rFonts w:ascii="仿宋" w:hAnsi="仿宋" w:eastAsia="仿宋"/>
                <w:sz w:val="15"/>
              </w:rPr>
              <w:t>省商务学校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专业</w:t>
            </w:r>
            <w:r>
              <w:rPr>
                <w:rFonts w:ascii="仿宋" w:hAnsi="仿宋" w:eastAsia="仿宋"/>
                <w:sz w:val="15"/>
              </w:rPr>
              <w:t>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酒店餐饮教师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Arial" w:hAnsi="Arial" w:eastAsia="仿宋" w:cs="Arial"/>
                <w:sz w:val="15"/>
              </w:rPr>
            </w:pPr>
            <w:r>
              <w:rPr>
                <w:rFonts w:ascii="Arial" w:hAnsi="Arial" w:eastAsia="仿宋" w:cs="Arial"/>
                <w:sz w:val="15"/>
              </w:rPr>
              <w:t>23020015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1984年1月1日及以后出生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大学本科及以上学历学位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b/>
                <w:sz w:val="15"/>
              </w:rPr>
              <w:t>本科：</w:t>
            </w:r>
            <w:r>
              <w:rPr>
                <w:rFonts w:hint="eastAsia" w:ascii="仿宋" w:hAnsi="仿宋" w:eastAsia="仿宋"/>
                <w:sz w:val="15"/>
              </w:rPr>
              <w:t>旅游</w:t>
            </w:r>
            <w:r>
              <w:rPr>
                <w:rFonts w:ascii="仿宋" w:hAnsi="仿宋" w:eastAsia="仿宋"/>
                <w:sz w:val="15"/>
              </w:rPr>
              <w:t>管理</w:t>
            </w:r>
            <w:r>
              <w:rPr>
                <w:rFonts w:hint="eastAsia" w:ascii="仿宋" w:hAnsi="仿宋" w:eastAsia="仿宋"/>
                <w:sz w:val="15"/>
              </w:rPr>
              <w:t>专业、酒店</w:t>
            </w:r>
            <w:r>
              <w:rPr>
                <w:rFonts w:ascii="仿宋" w:hAnsi="仿宋" w:eastAsia="仿宋"/>
                <w:sz w:val="15"/>
              </w:rPr>
              <w:t>管理</w:t>
            </w:r>
            <w:r>
              <w:rPr>
                <w:rFonts w:hint="eastAsia" w:ascii="仿宋" w:hAnsi="仿宋" w:eastAsia="仿宋"/>
                <w:sz w:val="15"/>
              </w:rPr>
              <w:t>专业、旅游管理与服务教育专业；</w:t>
            </w:r>
          </w:p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b/>
                <w:sz w:val="15"/>
              </w:rPr>
              <w:t>硕士研究生：</w:t>
            </w:r>
            <w:r>
              <w:rPr>
                <w:rFonts w:hint="eastAsia" w:ascii="仿宋" w:hAnsi="仿宋" w:eastAsia="仿宋"/>
                <w:sz w:val="15"/>
              </w:rPr>
              <w:t>旅游</w:t>
            </w:r>
            <w:r>
              <w:rPr>
                <w:rFonts w:ascii="仿宋" w:hAnsi="仿宋" w:eastAsia="仿宋"/>
                <w:sz w:val="15"/>
              </w:rPr>
              <w:t>管理</w:t>
            </w:r>
            <w:r>
              <w:rPr>
                <w:rFonts w:hint="eastAsia" w:ascii="仿宋" w:hAnsi="仿宋" w:eastAsia="仿宋"/>
                <w:sz w:val="15"/>
              </w:rPr>
              <w:t>专业、饭店管理专业、</w:t>
            </w:r>
            <w:r>
              <w:rPr>
                <w:rFonts w:ascii="仿宋" w:hAnsi="仿宋" w:eastAsia="仿宋"/>
                <w:sz w:val="15"/>
              </w:rPr>
              <w:t>酒店管理</w:t>
            </w:r>
            <w:r>
              <w:rPr>
                <w:rFonts w:hint="eastAsia" w:ascii="仿宋" w:hAnsi="仿宋" w:eastAsia="仿宋"/>
                <w:sz w:val="15"/>
              </w:rPr>
              <w:t>学专业。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1.具备中等职业学校教师资格证；</w:t>
            </w:r>
          </w:p>
          <w:p>
            <w:pPr>
              <w:snapToGrid w:val="0"/>
              <w:spacing w:line="160" w:lineRule="exact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2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.具备</w:t>
            </w:r>
            <w:r>
              <w:rPr>
                <w:rFonts w:ascii="仿宋" w:hAnsi="仿宋" w:eastAsia="仿宋"/>
                <w:sz w:val="15"/>
                <w:szCs w:val="15"/>
              </w:rPr>
              <w:t>餐饮服务人员（限中式烹调师、中式面点师、西式烹调师、西式面点师、茶艺师）三级及以上职业资格证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；</w:t>
            </w:r>
          </w:p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3.本科学历报考者须具备规定的2年及以上基层工作经历。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面试加试说课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四川省商务学校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电子商务教师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Arial" w:hAnsi="Arial" w:eastAsia="仿宋" w:cs="Arial"/>
                <w:sz w:val="15"/>
              </w:rPr>
            </w:pPr>
            <w:r>
              <w:rPr>
                <w:rFonts w:ascii="Arial" w:hAnsi="Arial" w:eastAsia="仿宋" w:cs="Arial"/>
                <w:sz w:val="15"/>
              </w:rPr>
              <w:t>23020016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1984年1月1日及以后出生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大学本科及以上学历学位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lef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b/>
                <w:sz w:val="15"/>
              </w:rPr>
              <w:t>本科：</w:t>
            </w:r>
            <w:r>
              <w:rPr>
                <w:rFonts w:hint="eastAsia" w:ascii="仿宋" w:hAnsi="仿宋" w:eastAsia="仿宋"/>
                <w:sz w:val="15"/>
              </w:rPr>
              <w:t>电子商务专业、市场营销专业、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视觉传达设计专业、数字媒体艺</w:t>
            </w:r>
            <w:r>
              <w:rPr>
                <w:rFonts w:hint="eastAsia" w:ascii="仿宋" w:hAnsi="仿宋" w:eastAsia="仿宋"/>
                <w:sz w:val="15"/>
              </w:rPr>
              <w:t>术专业；</w:t>
            </w:r>
          </w:p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b/>
                <w:sz w:val="15"/>
              </w:rPr>
              <w:t>硕士研究生：</w:t>
            </w:r>
            <w:r>
              <w:rPr>
                <w:rFonts w:hint="eastAsia" w:ascii="仿宋" w:hAnsi="仿宋" w:eastAsia="仿宋"/>
                <w:sz w:val="15"/>
              </w:rPr>
              <w:t>金融贸易电子商务专业、电子商务专业、市场营销专业。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1.具备中等职业学校教师资格证；</w:t>
            </w:r>
          </w:p>
          <w:p>
            <w:pPr>
              <w:spacing w:line="160" w:lineRule="exact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2.本科学历报考者须具备规定的2年及以上基层工作经历。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面试加试说课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四川省商务学校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会计电算化教师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Arial" w:hAnsi="Arial" w:eastAsia="仿宋" w:cs="Arial"/>
                <w:sz w:val="15"/>
              </w:rPr>
            </w:pPr>
            <w:r>
              <w:rPr>
                <w:rFonts w:ascii="Arial" w:hAnsi="Arial" w:eastAsia="仿宋" w:cs="Arial"/>
                <w:sz w:val="15"/>
              </w:rPr>
              <w:t>23020017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1989年1月1日及以后出生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大学本科及以上学历学位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b/>
                <w:sz w:val="15"/>
              </w:rPr>
              <w:t>本科：</w:t>
            </w:r>
            <w:r>
              <w:rPr>
                <w:rFonts w:hint="eastAsia" w:ascii="仿宋" w:hAnsi="仿宋" w:eastAsia="仿宋"/>
                <w:sz w:val="15"/>
              </w:rPr>
              <w:t>会计学专业、财务管理专业、财务会计教育专业；</w:t>
            </w:r>
          </w:p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b/>
                <w:sz w:val="15"/>
              </w:rPr>
              <w:t>硕士研究生：</w:t>
            </w:r>
            <w:r>
              <w:rPr>
                <w:rFonts w:hint="eastAsia" w:ascii="仿宋" w:hAnsi="仿宋" w:eastAsia="仿宋"/>
                <w:sz w:val="15"/>
              </w:rPr>
              <w:t>会计专业、会计学专业、财务管理专业。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160" w:lineRule="exact"/>
              <w:ind w:firstLine="0" w:firstLineChars="0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1.具备中等职业学校教师资格证；</w:t>
            </w:r>
          </w:p>
          <w:p>
            <w:pPr>
              <w:pStyle w:val="6"/>
              <w:spacing w:line="160" w:lineRule="exact"/>
              <w:ind w:firstLine="0" w:firstLineChars="0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2.本科学历报考者须具备规定的2年及以上基层工作经历。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面试加试说课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四川</w:t>
            </w:r>
            <w:r>
              <w:rPr>
                <w:rFonts w:ascii="仿宋" w:hAnsi="仿宋" w:eastAsia="仿宋"/>
                <w:sz w:val="15"/>
              </w:rPr>
              <w:t>省商务学校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专业</w:t>
            </w:r>
            <w:r>
              <w:rPr>
                <w:rFonts w:ascii="仿宋" w:hAnsi="仿宋" w:eastAsia="仿宋"/>
                <w:sz w:val="15"/>
              </w:rPr>
              <w:t>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数学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教师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Arial" w:hAnsi="Arial" w:eastAsia="仿宋" w:cs="Arial"/>
                <w:sz w:val="15"/>
              </w:rPr>
            </w:pPr>
            <w:r>
              <w:rPr>
                <w:rFonts w:ascii="Arial" w:hAnsi="Arial" w:eastAsia="仿宋" w:cs="Arial"/>
                <w:sz w:val="15"/>
              </w:rPr>
              <w:t>23020018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1984年1月1日及以后出生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大学本科及以上学历学位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b/>
                <w:sz w:val="15"/>
              </w:rPr>
              <w:t>本科：</w:t>
            </w:r>
            <w:r>
              <w:rPr>
                <w:rFonts w:hint="eastAsia" w:ascii="仿宋" w:hAnsi="仿宋" w:eastAsia="仿宋"/>
                <w:sz w:val="15"/>
              </w:rPr>
              <w:t>数学与应用数学专业、信息与计算科学专业、数理基础科学专业；</w:t>
            </w:r>
          </w:p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b/>
                <w:sz w:val="15"/>
              </w:rPr>
              <w:t>硕士研究生：</w:t>
            </w:r>
            <w:r>
              <w:rPr>
                <w:rFonts w:hint="eastAsia" w:ascii="仿宋" w:hAnsi="仿宋" w:eastAsia="仿宋"/>
                <w:sz w:val="15"/>
              </w:rPr>
              <w:t>数学专业、基础数学专业、计算数学专业、应用数学专业。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1.具备</w:t>
            </w:r>
            <w:r>
              <w:rPr>
                <w:rFonts w:ascii="仿宋" w:hAnsi="仿宋" w:eastAsia="仿宋"/>
                <w:sz w:val="15"/>
              </w:rPr>
              <w:t>中等职业学校教师资格</w:t>
            </w:r>
            <w:r>
              <w:rPr>
                <w:rFonts w:hint="eastAsia" w:ascii="仿宋" w:hAnsi="仿宋" w:eastAsia="仿宋"/>
                <w:sz w:val="15"/>
              </w:rPr>
              <w:t>证或高级中学教师资格证；</w:t>
            </w:r>
          </w:p>
          <w:p>
            <w:pPr>
              <w:spacing w:line="160" w:lineRule="exact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2.本科学历报考者须具备规定的2年及以上基层工作经历。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面试加试说课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四川</w:t>
            </w:r>
            <w:r>
              <w:rPr>
                <w:rFonts w:ascii="仿宋" w:hAnsi="仿宋" w:eastAsia="仿宋"/>
                <w:sz w:val="15"/>
              </w:rPr>
              <w:t>省商务学校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专业</w:t>
            </w:r>
            <w:r>
              <w:rPr>
                <w:rFonts w:ascii="仿宋" w:hAnsi="仿宋" w:eastAsia="仿宋"/>
                <w:sz w:val="15"/>
              </w:rPr>
              <w:t>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中式烹调实训指导教师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Arial" w:hAnsi="Arial" w:eastAsia="仿宋" w:cs="Arial"/>
                <w:sz w:val="15"/>
              </w:rPr>
            </w:pPr>
            <w:r>
              <w:rPr>
                <w:rFonts w:hint="eastAsia" w:ascii="Arial" w:hAnsi="Arial" w:eastAsia="仿宋" w:cs="Arial"/>
                <w:sz w:val="15"/>
              </w:rPr>
              <w:t>23020019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1984年1月1日及以后出生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大专及以上学历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b/>
                <w:sz w:val="15"/>
              </w:rPr>
              <w:t>大专：</w:t>
            </w:r>
            <w:r>
              <w:rPr>
                <w:rFonts w:hint="eastAsia" w:ascii="仿宋" w:hAnsi="仿宋" w:eastAsia="仿宋"/>
                <w:sz w:val="15"/>
              </w:rPr>
              <w:t>烹饪工艺专业、烹饪工艺与营养专业、烹饪工艺与营养（烹饪工艺）专业；</w:t>
            </w:r>
          </w:p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b/>
                <w:sz w:val="15"/>
              </w:rPr>
              <w:t>本科：</w:t>
            </w:r>
            <w:r>
              <w:rPr>
                <w:rFonts w:hint="eastAsia" w:ascii="仿宋" w:hAnsi="仿宋" w:eastAsia="仿宋"/>
                <w:sz w:val="15"/>
              </w:rPr>
              <w:t>烹饪与营养教育专业；</w:t>
            </w:r>
          </w:p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符合以上大专、本科阶段专业者，其硕士研究生阶段专业不限。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1.具备中等职业学校教师资格证；</w:t>
            </w:r>
          </w:p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2.具备中式烹调师二级及以上职业资格证；</w:t>
            </w:r>
          </w:p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3.大专及本科学历报考者须具备规定的2年及以上基层工作经历。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面试加试说课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四川</w:t>
            </w:r>
            <w:r>
              <w:rPr>
                <w:rFonts w:ascii="仿宋" w:hAnsi="仿宋" w:eastAsia="仿宋"/>
                <w:sz w:val="15"/>
              </w:rPr>
              <w:t>省商务学校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德育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教师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Arial" w:hAnsi="Arial" w:eastAsia="仿宋" w:cs="Arial"/>
                <w:sz w:val="15"/>
              </w:rPr>
            </w:pPr>
            <w:r>
              <w:rPr>
                <w:rFonts w:hint="eastAsia" w:ascii="Arial" w:hAnsi="Arial" w:eastAsia="仿宋" w:cs="Arial"/>
                <w:sz w:val="15"/>
              </w:rPr>
              <w:t>23020020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国民教育毕业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1984年1月1日及以后出生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大学本科及以上学历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b/>
                <w:sz w:val="15"/>
              </w:rPr>
              <w:t>本科：</w:t>
            </w:r>
            <w:r>
              <w:rPr>
                <w:rFonts w:hint="eastAsia" w:ascii="仿宋" w:hAnsi="仿宋" w:eastAsia="仿宋"/>
                <w:sz w:val="15"/>
              </w:rPr>
              <w:t>哲学专业、经济学专业、法学专业、法律专业；</w:t>
            </w:r>
          </w:p>
          <w:p>
            <w:pPr>
              <w:spacing w:line="160" w:lineRule="exact"/>
              <w:rPr>
                <w:rFonts w:hint="eastAsia" w:ascii="仿宋" w:hAnsi="仿宋" w:eastAsia="仿宋"/>
                <w:color w:val="FF0000"/>
                <w:sz w:val="15"/>
              </w:rPr>
            </w:pPr>
            <w:r>
              <w:rPr>
                <w:rFonts w:hint="eastAsia" w:ascii="仿宋" w:hAnsi="仿宋" w:eastAsia="仿宋"/>
                <w:b/>
                <w:sz w:val="15"/>
              </w:rPr>
              <w:t>硕士研究生：</w:t>
            </w:r>
            <w:r>
              <w:rPr>
                <w:rFonts w:hint="eastAsia" w:ascii="仿宋" w:hAnsi="仿宋" w:eastAsia="仿宋"/>
                <w:sz w:val="15"/>
              </w:rPr>
              <w:t>哲学专业、应用经济学专业、法学专业。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1.具备</w:t>
            </w:r>
            <w:r>
              <w:rPr>
                <w:rFonts w:ascii="仿宋" w:hAnsi="仿宋" w:eastAsia="仿宋"/>
                <w:sz w:val="15"/>
              </w:rPr>
              <w:t>中等职业学校教师资格</w:t>
            </w:r>
            <w:r>
              <w:rPr>
                <w:rFonts w:hint="eastAsia" w:ascii="仿宋" w:hAnsi="仿宋" w:eastAsia="仿宋"/>
                <w:sz w:val="15"/>
              </w:rPr>
              <w:t>证；</w:t>
            </w:r>
          </w:p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2.中共正式党员；</w:t>
            </w:r>
          </w:p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3.本科学历报考者须具备规定的2年及以上基层工作经历。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面试加试说课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四川省商务学校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辅导员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Arial" w:hAnsi="Arial" w:eastAsia="仿宋" w:cs="Arial"/>
                <w:sz w:val="15"/>
              </w:rPr>
            </w:pPr>
            <w:r>
              <w:rPr>
                <w:rFonts w:hint="eastAsia" w:ascii="Arial" w:hAnsi="Arial" w:eastAsia="仿宋" w:cs="Arial"/>
                <w:sz w:val="15"/>
              </w:rPr>
              <w:t>23020021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国民教育毕业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1989年1月1日及以后出生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大学本科及以上学历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b/>
                <w:sz w:val="15"/>
              </w:rPr>
              <w:t>本科：</w:t>
            </w:r>
            <w:r>
              <w:rPr>
                <w:rFonts w:hint="eastAsia" w:ascii="仿宋" w:hAnsi="仿宋" w:eastAsia="仿宋"/>
                <w:sz w:val="15"/>
              </w:rPr>
              <w:t>教育管理专业、教育学专业、思想政治教育专业；</w:t>
            </w:r>
          </w:p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b/>
                <w:sz w:val="15"/>
              </w:rPr>
              <w:t>硕士研究生：</w:t>
            </w:r>
            <w:r>
              <w:rPr>
                <w:rFonts w:hint="eastAsia" w:ascii="仿宋" w:hAnsi="仿宋" w:eastAsia="仿宋"/>
                <w:sz w:val="15"/>
              </w:rPr>
              <w:t>教育管理专业、教育学专业、思想政治教育专业。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1.具备中等职业学校教师资格证；</w:t>
            </w:r>
          </w:p>
          <w:p>
            <w:pPr>
              <w:spacing w:line="160" w:lineRule="exact"/>
              <w:jc w:val="left"/>
              <w:rPr>
                <w:rFonts w:hint="eastAsia" w:ascii="仿宋" w:hAnsi="仿宋" w:eastAsia="仿宋"/>
                <w:sz w:val="15"/>
              </w:rPr>
            </w:pPr>
            <w:r>
              <w:rPr>
                <w:rFonts w:ascii="仿宋" w:hAnsi="仿宋" w:eastAsia="仿宋"/>
                <w:sz w:val="15"/>
              </w:rPr>
              <w:t>2</w:t>
            </w:r>
            <w:r>
              <w:rPr>
                <w:rFonts w:hint="eastAsia" w:ascii="仿宋" w:hAnsi="仿宋" w:eastAsia="仿宋"/>
                <w:sz w:val="15"/>
              </w:rPr>
              <w:t>.中共正式党员；</w:t>
            </w:r>
          </w:p>
          <w:p>
            <w:pPr>
              <w:spacing w:line="160" w:lineRule="exact"/>
              <w:jc w:val="left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3.本科学历报考者须具备规定的2年及以上基层工作经历。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</w:rPr>
            </w:pPr>
            <w:r>
              <w:rPr>
                <w:rFonts w:hint="eastAsia" w:ascii="仿宋" w:hAnsi="仿宋" w:eastAsia="仿宋"/>
                <w:sz w:val="15"/>
              </w:rPr>
              <w:t>面试加试说课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四川省国际经济贸易研究所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管理岗位（七级及以下）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综合管理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Arial" w:hAnsi="Arial" w:eastAsia="仿宋" w:cs="Arial"/>
                <w:sz w:val="15"/>
                <w:szCs w:val="15"/>
              </w:rPr>
            </w:pPr>
            <w:r>
              <w:rPr>
                <w:rFonts w:hint="eastAsia" w:ascii="Arial" w:hAnsi="Arial" w:eastAsia="仿宋" w:cs="Arial"/>
                <w:sz w:val="15"/>
                <w:szCs w:val="15"/>
              </w:rPr>
              <w:t>23030022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3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1984年1月1日及以后出生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sz w:val="15"/>
                <w:szCs w:val="15"/>
              </w:rPr>
              <w:t>仅限硕士研究生学历学位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 w:cs="宋体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bCs/>
                <w:sz w:val="15"/>
                <w:szCs w:val="15"/>
              </w:rPr>
              <w:t>硕士研究生：</w:t>
            </w:r>
            <w:r>
              <w:rPr>
                <w:rFonts w:ascii="仿宋" w:hAnsi="仿宋" w:eastAsia="仿宋" w:cs="宋体"/>
                <w:sz w:val="15"/>
                <w:szCs w:val="15"/>
              </w:rPr>
              <w:t>语言学及应用语言学</w:t>
            </w:r>
            <w:r>
              <w:rPr>
                <w:rFonts w:hint="eastAsia" w:ascii="仿宋" w:hAnsi="仿宋" w:eastAsia="仿宋" w:cs="宋体"/>
                <w:sz w:val="15"/>
                <w:szCs w:val="15"/>
              </w:rPr>
              <w:t>专业、汉语言文字学专业、中国现当代文学专业、中国古代文学专业、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政治经济学专业、经济史专业、西方经济学专业、世界经济专业、国民经济学专业、产业经济学专业、国际贸易学专业、统计学专业、数量经济学专业。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四川省国际经济贸易研究所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信息采编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Arial" w:hAnsi="Arial" w:eastAsia="仿宋" w:cs="Arial"/>
                <w:sz w:val="15"/>
                <w:szCs w:val="15"/>
              </w:rPr>
            </w:pPr>
            <w:r>
              <w:rPr>
                <w:rFonts w:ascii="Arial" w:hAnsi="Arial" w:eastAsia="仿宋" w:cs="Arial"/>
                <w:sz w:val="15"/>
                <w:szCs w:val="15"/>
              </w:rPr>
              <w:t>23030023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1984年1月1日及以后出生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sz w:val="15"/>
                <w:szCs w:val="15"/>
              </w:rPr>
              <w:t>仅限硕士研究生学历学位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 w:cs="宋体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bCs/>
                <w:sz w:val="15"/>
                <w:szCs w:val="15"/>
              </w:rPr>
              <w:t>硕士研究生</w:t>
            </w: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：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政治经济学专业、经济史专业、西方经济学专业、世界经济专业、国民经济学专业、产业经济学专业、国际贸易学专业、统计学专业、数量经济学专业。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具有经济师专业技术职务任职资格（专业名称限工商管理、金融、商业、财政税收）。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四川省国际经济贸易研究所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出纳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Arial" w:hAnsi="Arial" w:eastAsia="仿宋" w:cs="Arial"/>
                <w:sz w:val="15"/>
                <w:szCs w:val="15"/>
              </w:rPr>
            </w:pPr>
            <w:r>
              <w:rPr>
                <w:rFonts w:hint="eastAsia" w:ascii="Arial" w:hAnsi="Arial" w:eastAsia="仿宋" w:cs="Arial"/>
                <w:sz w:val="15"/>
                <w:szCs w:val="15"/>
              </w:rPr>
              <w:t>23030024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1984年1月1日及以后出生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大学本科及以上学历学位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 w:cs="宋体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bCs/>
                <w:sz w:val="15"/>
                <w:szCs w:val="15"/>
              </w:rPr>
              <w:t>本科：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会计学</w:t>
            </w:r>
            <w:r>
              <w:rPr>
                <w:rFonts w:hint="eastAsia" w:ascii="仿宋" w:hAnsi="仿宋" w:eastAsia="仿宋" w:cs="宋体"/>
                <w:sz w:val="15"/>
                <w:szCs w:val="15"/>
              </w:rPr>
              <w:t>专业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、财务管理</w:t>
            </w:r>
            <w:r>
              <w:rPr>
                <w:rFonts w:hint="eastAsia" w:ascii="仿宋" w:hAnsi="仿宋" w:eastAsia="仿宋" w:cs="宋体"/>
                <w:sz w:val="15"/>
                <w:szCs w:val="15"/>
              </w:rPr>
              <w:t>专业、审计学专业；</w:t>
            </w:r>
          </w:p>
          <w:p>
            <w:pPr>
              <w:spacing w:line="160" w:lineRule="exact"/>
              <w:rPr>
                <w:rFonts w:hint="eastAsia" w:ascii="仿宋" w:hAnsi="仿宋" w:eastAsia="仿宋" w:cs="宋体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bCs/>
                <w:sz w:val="15"/>
                <w:szCs w:val="15"/>
              </w:rPr>
              <w:t>硕士研究生：</w:t>
            </w:r>
            <w:r>
              <w:rPr>
                <w:rFonts w:hint="eastAsia" w:ascii="仿宋" w:hAnsi="仿宋" w:eastAsia="仿宋" w:cs="宋体"/>
                <w:sz w:val="15"/>
                <w:szCs w:val="15"/>
              </w:rPr>
              <w:t>会计学专业。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15"/>
              </w:rPr>
              <w:t>具有助理会计师或以上专业技术职务任职资格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；</w:t>
            </w:r>
          </w:p>
          <w:p>
            <w:pPr>
              <w:spacing w:line="160" w:lineRule="exact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</w:rPr>
              <w:t>2.本科学历报考者须具备规定的2年及以上基层工作经历。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00" w:lineRule="exact"/>
              <w:rPr>
                <w:rFonts w:hint="eastAsia" w:ascii="仿宋" w:hAnsi="仿宋" w:eastAsia="仿宋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四川省国际经济贸易研究所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研究实习员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Arial" w:hAnsi="Arial" w:eastAsia="仿宋" w:cs="Arial"/>
                <w:sz w:val="15"/>
                <w:szCs w:val="15"/>
              </w:rPr>
            </w:pPr>
            <w:r>
              <w:rPr>
                <w:rFonts w:hint="eastAsia" w:ascii="Arial" w:hAnsi="Arial" w:eastAsia="仿宋" w:cs="Arial"/>
                <w:sz w:val="15"/>
                <w:szCs w:val="15"/>
              </w:rPr>
              <w:t>23030025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1984年1月1日及以后出生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sz w:val="15"/>
                <w:szCs w:val="15"/>
              </w:rPr>
              <w:t>仅限硕士研究生学历学位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 w:cs="宋体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b/>
                <w:bCs/>
                <w:sz w:val="15"/>
                <w:szCs w:val="15"/>
              </w:rPr>
              <w:t>硕士研究生</w:t>
            </w: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：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政治经济学专业、经济史专业、西方经济学专业、世界经济专业、国民经济学专业、产业经济学专业、国际贸易学专业、统计学专业、数量经济学专业。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00" w:lineRule="exact"/>
              <w:rPr>
                <w:rFonts w:hint="eastAsia" w:ascii="仿宋" w:hAnsi="仿宋" w:eastAsia="仿宋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四川省商务发展事务中心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管理岗位（七级及以下）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国际经贸促进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Arial" w:hAnsi="Arial" w:eastAsia="仿宋" w:cs="Arial"/>
                <w:color w:val="000000"/>
                <w:sz w:val="15"/>
                <w:szCs w:val="15"/>
              </w:rPr>
            </w:pPr>
            <w:r>
              <w:rPr>
                <w:rFonts w:hint="eastAsia" w:ascii="Arial" w:hAnsi="Arial" w:eastAsia="仿宋" w:cs="Arial"/>
                <w:color w:val="000000"/>
                <w:sz w:val="15"/>
                <w:szCs w:val="15"/>
              </w:rPr>
              <w:t>23040026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1984年1月1日及以后出生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大学本科及以上学历学位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  <w:szCs w:val="15"/>
              </w:rPr>
              <w:t>本科：</w:t>
            </w: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国际经济与贸易专业、国际商务专业、贸易经济专业、商务经济学专业、行政管理专业、汉语言文学专业、秘书学专业；</w:t>
            </w:r>
          </w:p>
          <w:p>
            <w:pPr>
              <w:spacing w:line="160" w:lineRule="exact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符合以上本科阶段专业者，其硕士研究生阶段专业不限。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1.具有大学英语六级合格证书或大学英语六级成绩在425分及以上；</w:t>
            </w:r>
          </w:p>
          <w:p>
            <w:pPr>
              <w:spacing w:line="160" w:lineRule="exact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2.</w:t>
            </w:r>
            <w:r>
              <w:rPr>
                <w:rFonts w:ascii="仿宋" w:hAnsi="仿宋" w:eastAsia="仿宋"/>
                <w:sz w:val="15"/>
              </w:rPr>
              <w:t>本科学历报考者须具备规定的2年及以上基层工作经历</w:t>
            </w:r>
            <w:r>
              <w:rPr>
                <w:rFonts w:hint="eastAsia" w:ascii="仿宋" w:hAnsi="仿宋" w:eastAsia="仿宋"/>
                <w:sz w:val="15"/>
              </w:rPr>
              <w:t>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四川省商务发展事务中心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管理岗位（七级及以下）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投资促进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Arial" w:hAnsi="Arial" w:eastAsia="仿宋" w:cs="Arial"/>
                <w:color w:val="000000"/>
                <w:sz w:val="15"/>
                <w:szCs w:val="15"/>
              </w:rPr>
            </w:pPr>
            <w:r>
              <w:rPr>
                <w:rFonts w:hint="eastAsia" w:ascii="Arial" w:hAnsi="Arial" w:eastAsia="仿宋" w:cs="Arial"/>
                <w:color w:val="000000"/>
                <w:sz w:val="15"/>
                <w:szCs w:val="15"/>
              </w:rPr>
              <w:t>23040027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1984年1月1日及以后出生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大学本科及以上学历学位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  <w:szCs w:val="15"/>
              </w:rPr>
              <w:t>本科：</w:t>
            </w: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会展经济与管理专业、经济学专业、国际经济与贸易专业、贸易经济专业、商务经济学专业；</w:t>
            </w:r>
          </w:p>
          <w:p>
            <w:pPr>
              <w:spacing w:line="160" w:lineRule="exact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符合以上本科阶段专业者，其硕士研究生阶段专业不限。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1.具有</w:t>
            </w:r>
            <w:bookmarkStart w:id="0" w:name="OLE_LINK1"/>
            <w:r>
              <w:rPr>
                <w:rFonts w:hint="eastAsia" w:ascii="仿宋" w:hAnsi="仿宋" w:eastAsia="仿宋"/>
                <w:sz w:val="15"/>
                <w:szCs w:val="15"/>
              </w:rPr>
              <w:t>大学英语六级合格证书</w:t>
            </w:r>
            <w:bookmarkEnd w:id="0"/>
            <w:r>
              <w:rPr>
                <w:rFonts w:hint="eastAsia" w:ascii="仿宋" w:hAnsi="仿宋" w:eastAsia="仿宋"/>
                <w:sz w:val="15"/>
                <w:szCs w:val="15"/>
              </w:rPr>
              <w:t>或大学英语六级成绩在425分及以上；</w:t>
            </w:r>
          </w:p>
          <w:p>
            <w:pPr>
              <w:spacing w:line="160" w:lineRule="exact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2.</w:t>
            </w:r>
            <w:r>
              <w:rPr>
                <w:rFonts w:ascii="仿宋" w:hAnsi="仿宋" w:eastAsia="仿宋"/>
                <w:sz w:val="15"/>
              </w:rPr>
              <w:t>本科学历报考者须具备规定的2年及以上基层工作经历</w:t>
            </w:r>
            <w:r>
              <w:rPr>
                <w:rFonts w:hint="eastAsia" w:ascii="仿宋" w:hAnsi="仿宋" w:eastAsia="仿宋"/>
                <w:sz w:val="15"/>
              </w:rPr>
              <w:t>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综合知识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四川省商务厅信息中心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会计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Arial" w:hAnsi="Arial" w:eastAsia="仿宋" w:cs="Arial"/>
                <w:color w:val="000000"/>
                <w:sz w:val="15"/>
                <w:szCs w:val="15"/>
              </w:rPr>
            </w:pPr>
            <w:r>
              <w:rPr>
                <w:rFonts w:hint="eastAsia" w:ascii="Arial" w:hAnsi="Arial" w:eastAsia="仿宋" w:cs="Arial"/>
                <w:color w:val="000000"/>
                <w:sz w:val="15"/>
                <w:szCs w:val="15"/>
              </w:rPr>
              <w:t>23050028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</w:rPr>
              <w:t>普通高等教育全日制毕业</w:t>
            </w:r>
          </w:p>
        </w:tc>
        <w:tc>
          <w:tcPr>
            <w:tcW w:w="7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1984年1月1日及以后出生</w:t>
            </w:r>
          </w:p>
        </w:tc>
        <w:tc>
          <w:tcPr>
            <w:tcW w:w="7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大学本科及以上学历学位</w:t>
            </w:r>
          </w:p>
        </w:tc>
        <w:tc>
          <w:tcPr>
            <w:tcW w:w="4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line="160" w:lineRule="exact"/>
              <w:jc w:val="left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  <w:szCs w:val="15"/>
              </w:rPr>
              <w:t>本科：</w:t>
            </w: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财务管理专业、会计学专业；</w:t>
            </w:r>
          </w:p>
          <w:p>
            <w:pPr>
              <w:pStyle w:val="7"/>
              <w:spacing w:line="160" w:lineRule="exact"/>
              <w:jc w:val="left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5"/>
                <w:szCs w:val="15"/>
              </w:rPr>
              <w:t>硕士研究生：</w:t>
            </w: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会计学专业。</w:t>
            </w:r>
          </w:p>
        </w:tc>
        <w:tc>
          <w:tcPr>
            <w:tcW w:w="20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line="160" w:lineRule="exact"/>
              <w:jc w:val="left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ascii="仿宋" w:hAnsi="仿宋" w:eastAsia="仿宋"/>
                <w:sz w:val="15"/>
              </w:rPr>
              <w:t>本科学历报考者须具备规定的2年及以上基层工作经历</w:t>
            </w:r>
            <w:r>
              <w:rPr>
                <w:rFonts w:hint="eastAsia" w:ascii="仿宋" w:hAnsi="仿宋" w:eastAsia="仿宋"/>
                <w:sz w:val="15"/>
              </w:rPr>
              <w:t>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3:1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综合</w:t>
            </w:r>
          </w:p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/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5"/>
                <w:szCs w:val="15"/>
              </w:rPr>
            </w:pPr>
          </w:p>
        </w:tc>
      </w:tr>
    </w:tbl>
    <w:p>
      <w:pPr>
        <w:autoSpaceDN w:val="0"/>
        <w:rPr>
          <w:rFonts w:hint="eastAsia"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备注：1、本表各岗位相关的其他条件及要求请见本公告正文；</w:t>
      </w:r>
    </w:p>
    <w:p>
      <w:pPr>
        <w:autoSpaceDN w:val="0"/>
        <w:ind w:firstLine="630" w:firstLineChars="300"/>
        <w:rPr>
          <w:rFonts w:hint="eastAsia"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>
      <w:pPr>
        <w:autoSpaceDN w:val="0"/>
        <w:ind w:firstLine="630" w:firstLineChars="300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3、</w:t>
      </w:r>
      <w:r>
        <w:rPr>
          <w:rFonts w:ascii="楷体" w:hAnsi="楷体" w:eastAsia="楷体"/>
          <w:szCs w:val="21"/>
        </w:rPr>
        <w:t>基层工作经历起始时间</w:t>
      </w:r>
      <w:r>
        <w:rPr>
          <w:rFonts w:hint="eastAsia" w:ascii="楷体" w:hAnsi="楷体" w:eastAsia="楷体"/>
          <w:szCs w:val="21"/>
        </w:rPr>
        <w:t>的</w:t>
      </w:r>
      <w:r>
        <w:rPr>
          <w:rFonts w:ascii="楷体" w:hAnsi="楷体" w:eastAsia="楷体"/>
          <w:szCs w:val="21"/>
        </w:rPr>
        <w:t>界定</w:t>
      </w:r>
      <w:r>
        <w:rPr>
          <w:rFonts w:hint="eastAsia" w:ascii="楷体" w:hAnsi="楷体" w:eastAsia="楷体"/>
          <w:szCs w:val="21"/>
        </w:rPr>
        <w:t>：</w:t>
      </w:r>
      <w:r>
        <w:rPr>
          <w:rFonts w:ascii="楷体" w:hAnsi="楷体" w:eastAsia="楷体"/>
          <w:szCs w:val="21"/>
        </w:rPr>
        <w:t>（1）在基层党政机关、事业单位、国有企业工作的人员，基层工作经历时间自报到之日算起。（2）参加“大学生村官”、“三支一扶”、“大学生志愿服务西部计划”、“农村义务教育阶段学校教师特设岗位计划”等中央和地方基层就业项目人员，基层工作经历时间自报到之日算起。到基层特定公益岗位（社会管理和公共服务）初次就业的人员，基层工作经历时间从工作协议约定的起始时间算起。（3）离校未就业高校毕业生到高校毕业生实习见习基地（该基地为基层单位）参加见习或者到企事业单位参与项目研究的，视同具有基层工作经历，自报到之日算起。（4）在其他经济组织、社会组织等单位工作的人员，基层工作经历时间以劳动合同约定的起始时间算起。（5）自主创业并办理工商注册手续的人员，其基层工作经历时间自营业执照颁发之日算起。（6）以灵活就业形式初次就业人员，其基层工作经历时间从登记灵活就业并经审批确认的起始时间算起。（7）在各级机关事业单位工作的编外人员，其基层工作经历时间自报到之日算起。</w:t>
      </w:r>
    </w:p>
    <w:p>
      <w:pPr>
        <w:autoSpaceDN w:val="0"/>
        <w:ind w:firstLine="630" w:firstLineChars="300"/>
        <w:rPr>
          <w:rFonts w:ascii="楷体" w:hAnsi="楷体" w:eastAsia="楷体"/>
          <w:color w:val="FF0000"/>
          <w:szCs w:val="21"/>
        </w:rPr>
      </w:pPr>
      <w:r>
        <w:rPr>
          <w:rFonts w:hint="eastAsia" w:ascii="楷体" w:hAnsi="楷体" w:eastAsia="楷体"/>
          <w:szCs w:val="21"/>
        </w:rPr>
        <w:t>4、</w:t>
      </w:r>
      <w:r>
        <w:rPr>
          <w:rFonts w:ascii="楷体" w:hAnsi="楷体" w:eastAsia="楷体"/>
          <w:szCs w:val="21"/>
        </w:rPr>
        <w:t>基层工作经历截止时间</w:t>
      </w:r>
      <w:r>
        <w:rPr>
          <w:rFonts w:hint="eastAsia" w:ascii="楷体" w:hAnsi="楷体" w:eastAsia="楷体"/>
          <w:szCs w:val="21"/>
        </w:rPr>
        <w:t>的</w:t>
      </w:r>
      <w:r>
        <w:rPr>
          <w:rFonts w:ascii="楷体" w:hAnsi="楷体" w:eastAsia="楷体"/>
          <w:szCs w:val="21"/>
        </w:rPr>
        <w:t>界定</w:t>
      </w:r>
      <w:r>
        <w:rPr>
          <w:rFonts w:hint="eastAsia" w:ascii="楷体" w:hAnsi="楷体" w:eastAsia="楷体"/>
          <w:szCs w:val="21"/>
        </w:rPr>
        <w:t>：</w:t>
      </w:r>
      <w:r>
        <w:rPr>
          <w:rFonts w:ascii="楷体" w:hAnsi="楷体" w:eastAsia="楷体"/>
          <w:szCs w:val="21"/>
        </w:rPr>
        <w:t>基层工作经历计算时间截止到本次公开招聘报名第一日。</w:t>
      </w:r>
    </w:p>
    <w:sectPr>
      <w:pgSz w:w="16838" w:h="11906" w:orient="landscape"/>
      <w:pgMar w:top="1134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EF"/>
    <w:rsid w:val="00005D7E"/>
    <w:rsid w:val="00035170"/>
    <w:rsid w:val="00040495"/>
    <w:rsid w:val="00046526"/>
    <w:rsid w:val="000605A6"/>
    <w:rsid w:val="00093C4C"/>
    <w:rsid w:val="000F4CC8"/>
    <w:rsid w:val="000F5307"/>
    <w:rsid w:val="00152FC0"/>
    <w:rsid w:val="00164446"/>
    <w:rsid w:val="00194FBF"/>
    <w:rsid w:val="001B698F"/>
    <w:rsid w:val="001C0B53"/>
    <w:rsid w:val="001C0CC8"/>
    <w:rsid w:val="001C6077"/>
    <w:rsid w:val="001D152F"/>
    <w:rsid w:val="001F266E"/>
    <w:rsid w:val="00213945"/>
    <w:rsid w:val="0021778D"/>
    <w:rsid w:val="00260E85"/>
    <w:rsid w:val="00261F7E"/>
    <w:rsid w:val="00287DBE"/>
    <w:rsid w:val="002C03D7"/>
    <w:rsid w:val="002D43B8"/>
    <w:rsid w:val="00307691"/>
    <w:rsid w:val="003130EF"/>
    <w:rsid w:val="00323666"/>
    <w:rsid w:val="00325A45"/>
    <w:rsid w:val="0038341F"/>
    <w:rsid w:val="00386594"/>
    <w:rsid w:val="0039387F"/>
    <w:rsid w:val="003E4694"/>
    <w:rsid w:val="00410BE9"/>
    <w:rsid w:val="00410F39"/>
    <w:rsid w:val="00432040"/>
    <w:rsid w:val="00444567"/>
    <w:rsid w:val="004606B6"/>
    <w:rsid w:val="00495A61"/>
    <w:rsid w:val="00497AF8"/>
    <w:rsid w:val="004B0A01"/>
    <w:rsid w:val="004C0FED"/>
    <w:rsid w:val="004E3A66"/>
    <w:rsid w:val="004F6322"/>
    <w:rsid w:val="005034A2"/>
    <w:rsid w:val="005268BE"/>
    <w:rsid w:val="00547977"/>
    <w:rsid w:val="005851B3"/>
    <w:rsid w:val="005B7725"/>
    <w:rsid w:val="005C4B1B"/>
    <w:rsid w:val="005E549E"/>
    <w:rsid w:val="00600FD0"/>
    <w:rsid w:val="00602F91"/>
    <w:rsid w:val="00604326"/>
    <w:rsid w:val="00617843"/>
    <w:rsid w:val="00624CFC"/>
    <w:rsid w:val="00636F67"/>
    <w:rsid w:val="00637627"/>
    <w:rsid w:val="006507A1"/>
    <w:rsid w:val="006630F7"/>
    <w:rsid w:val="00673D87"/>
    <w:rsid w:val="006A65FA"/>
    <w:rsid w:val="006D34A9"/>
    <w:rsid w:val="006F79AD"/>
    <w:rsid w:val="00725B20"/>
    <w:rsid w:val="0073624B"/>
    <w:rsid w:val="00761159"/>
    <w:rsid w:val="007960A8"/>
    <w:rsid w:val="00797828"/>
    <w:rsid w:val="007A50EF"/>
    <w:rsid w:val="007A5228"/>
    <w:rsid w:val="00852048"/>
    <w:rsid w:val="00873937"/>
    <w:rsid w:val="0088660A"/>
    <w:rsid w:val="008A1014"/>
    <w:rsid w:val="008D4FCF"/>
    <w:rsid w:val="008F0FE6"/>
    <w:rsid w:val="00916DCF"/>
    <w:rsid w:val="009258DD"/>
    <w:rsid w:val="0094071C"/>
    <w:rsid w:val="009A48E3"/>
    <w:rsid w:val="009A7F11"/>
    <w:rsid w:val="009C5F06"/>
    <w:rsid w:val="009D3625"/>
    <w:rsid w:val="00A00A0E"/>
    <w:rsid w:val="00A349BE"/>
    <w:rsid w:val="00A53A31"/>
    <w:rsid w:val="00A54D86"/>
    <w:rsid w:val="00A76E0E"/>
    <w:rsid w:val="00A838F8"/>
    <w:rsid w:val="00A912B4"/>
    <w:rsid w:val="00A94872"/>
    <w:rsid w:val="00A96668"/>
    <w:rsid w:val="00AD3800"/>
    <w:rsid w:val="00B03EB3"/>
    <w:rsid w:val="00B34908"/>
    <w:rsid w:val="00B76341"/>
    <w:rsid w:val="00BB366E"/>
    <w:rsid w:val="00BB3EAA"/>
    <w:rsid w:val="00BC7B57"/>
    <w:rsid w:val="00BE16D0"/>
    <w:rsid w:val="00BE4A42"/>
    <w:rsid w:val="00C04CE0"/>
    <w:rsid w:val="00C25A92"/>
    <w:rsid w:val="00C32699"/>
    <w:rsid w:val="00CD003C"/>
    <w:rsid w:val="00CD3A08"/>
    <w:rsid w:val="00D41B31"/>
    <w:rsid w:val="00D5628F"/>
    <w:rsid w:val="00DA021C"/>
    <w:rsid w:val="00DA2ABC"/>
    <w:rsid w:val="00DA33C6"/>
    <w:rsid w:val="00DA481F"/>
    <w:rsid w:val="00DB154A"/>
    <w:rsid w:val="00DB7993"/>
    <w:rsid w:val="00DC597D"/>
    <w:rsid w:val="00DD67DA"/>
    <w:rsid w:val="00DE6435"/>
    <w:rsid w:val="00E23341"/>
    <w:rsid w:val="00E238F5"/>
    <w:rsid w:val="00E25284"/>
    <w:rsid w:val="00E510AD"/>
    <w:rsid w:val="00E903BD"/>
    <w:rsid w:val="00EA1AF3"/>
    <w:rsid w:val="00EC4445"/>
    <w:rsid w:val="00EF776B"/>
    <w:rsid w:val="00F13865"/>
    <w:rsid w:val="00F13D26"/>
    <w:rsid w:val="00F37D5D"/>
    <w:rsid w:val="00F41407"/>
    <w:rsid w:val="00F617D8"/>
    <w:rsid w:val="00F91B9E"/>
    <w:rsid w:val="00FD77EB"/>
    <w:rsid w:val="00FF121D"/>
    <w:rsid w:val="658335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6">
    <w:name w:val="列出段落"/>
    <w:basedOn w:val="1"/>
    <w:qFormat/>
    <w:uiPriority w:val="34"/>
    <w:pPr>
      <w:ind w:firstLine="420" w:firstLineChars="200"/>
    </w:pPr>
  </w:style>
  <w:style w:type="paragraph" w:customStyle="1" w:styleId="7">
    <w:name w:val="正文 New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8">
    <w:name w:val=" Char Char1"/>
    <w:link w:val="3"/>
    <w:semiHidden/>
    <w:uiPriority w:val="99"/>
    <w:rPr>
      <w:sz w:val="18"/>
      <w:szCs w:val="18"/>
    </w:rPr>
  </w:style>
  <w:style w:type="character" w:customStyle="1" w:styleId="9">
    <w:name w:val=" Char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979</Words>
  <Characters>5581</Characters>
  <Lines>46</Lines>
  <Paragraphs>13</Paragraphs>
  <TotalTime>0</TotalTime>
  <ScaleCrop>false</ScaleCrop>
  <LinksUpToDate>false</LinksUpToDate>
  <CharactersWithSpaces>6547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2019-03-11T02:31:00Z</dcterms:created>
  <dc:creator>沈超</dc:creator>
  <cp:lastModifiedBy>Administrator</cp:lastModifiedBy>
  <cp:lastPrinted>2019-02-26T08:21:00Z</cp:lastPrinted>
  <dcterms:modified xsi:type="dcterms:W3CDTF">2019-03-12T07:35:48Z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