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bookmarkStart w:id="0" w:name="_GoBack"/>
      <w:bookmarkEnd w:id="0"/>
      <w:r>
        <w:rPr>
          <w:rFonts w:hint="eastAsia" w:ascii="楷体_GB2312" w:hAnsi="宋体" w:eastAsia="楷体_GB2312"/>
          <w:color w:val="000000"/>
          <w:sz w:val="28"/>
        </w:rPr>
        <w:t>附件2：</w:t>
      </w:r>
    </w:p>
    <w:p>
      <w:pPr>
        <w:spacing w:line="38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lang w:eastAsia="zh-CN"/>
        </w:rPr>
        <w:t>自贡市</w:t>
      </w:r>
      <w:r>
        <w:rPr>
          <w:rFonts w:hint="eastAsia" w:ascii="宋体" w:hAnsi="宋体"/>
          <w:b/>
          <w:bCs/>
          <w:color w:val="000000"/>
          <w:sz w:val="36"/>
        </w:rPr>
        <w:t>沿滩区事业单位公开考试聘用工作人员报名表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szCs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szCs w:val="24"/>
          <w:lang w:val="zh-CN"/>
        </w:rPr>
        <w:t xml:space="preserve">                              </w:t>
      </w:r>
    </w:p>
    <w:tbl>
      <w:tblPr>
        <w:tblStyle w:val="5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142"/>
        <w:gridCol w:w="713"/>
        <w:gridCol w:w="225"/>
        <w:gridCol w:w="360"/>
        <w:gridCol w:w="180"/>
        <w:gridCol w:w="439"/>
        <w:gridCol w:w="506"/>
        <w:gridCol w:w="315"/>
        <w:gridCol w:w="604"/>
        <w:gridCol w:w="474"/>
        <w:gridCol w:w="182"/>
        <w:gridCol w:w="285"/>
        <w:gridCol w:w="502"/>
        <w:gridCol w:w="293"/>
        <w:gridCol w:w="6"/>
        <w:gridCol w:w="903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单位代码</w:t>
            </w:r>
          </w:p>
        </w:tc>
        <w:tc>
          <w:tcPr>
            <w:tcW w:w="1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198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毕业证编号</w:t>
            </w:r>
          </w:p>
        </w:tc>
        <w:tc>
          <w:tcPr>
            <w:tcW w:w="786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8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3、报考者对学历栏（如：“全日制普通高校本科”、“全日制本科”）要填写准确完整；</w:t>
      </w:r>
    </w:p>
    <w:p>
      <w:pPr>
        <w:spacing w:line="28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4、“本人学习或工作简历”栏从高中填写，起止时间到月，前后要衔接，如200×.0×—200×.0×在××省××市××县××学校读高中……；</w:t>
      </w:r>
    </w:p>
    <w:p>
      <w:pPr>
        <w:spacing w:line="28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5、请报考者仔细阅读公告和报考岗位资格条件，完全符合报考资格条件的填写此表，对因专业或资格条件等要件无法准确选择岗位的，请与各招考单位或主管部门联系后填写。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280" w:lineRule="exact"/>
        <w:ind w:left="176" w:leftChars="84" w:right="-1046" w:rightChars="-498" w:firstLine="235" w:firstLineChars="98"/>
        <w:jc w:val="center"/>
        <w:rPr>
          <w:color w:val="000000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 xml:space="preserve">                         </w:t>
      </w:r>
      <w:r>
        <w:rPr>
          <w:rFonts w:hint="eastAsia" w:ascii="楷体_GB2312" w:eastAsia="楷体_GB2312" w:cs="楷体_GB2312"/>
          <w:b/>
          <w:color w:val="000000"/>
          <w:sz w:val="24"/>
          <w:szCs w:val="24"/>
          <w:lang w:val="zh-CN"/>
        </w:rPr>
        <w:t>考生签名：</w:t>
      </w:r>
    </w:p>
    <w:sectPr>
      <w:headerReference r:id="rId3" w:type="default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C"/>
    <w:rsid w:val="000F045E"/>
    <w:rsid w:val="00163618"/>
    <w:rsid w:val="00170088"/>
    <w:rsid w:val="002C4D71"/>
    <w:rsid w:val="003A351A"/>
    <w:rsid w:val="00431E4D"/>
    <w:rsid w:val="004539E5"/>
    <w:rsid w:val="004C17D5"/>
    <w:rsid w:val="004F305D"/>
    <w:rsid w:val="00694A56"/>
    <w:rsid w:val="00696818"/>
    <w:rsid w:val="006B15BE"/>
    <w:rsid w:val="006C4D37"/>
    <w:rsid w:val="00756A8C"/>
    <w:rsid w:val="00763A6B"/>
    <w:rsid w:val="0086209C"/>
    <w:rsid w:val="008A68B1"/>
    <w:rsid w:val="00914184"/>
    <w:rsid w:val="00993BE6"/>
    <w:rsid w:val="00B24E83"/>
    <w:rsid w:val="00B57971"/>
    <w:rsid w:val="00BE000C"/>
    <w:rsid w:val="00CD2269"/>
    <w:rsid w:val="00D0743A"/>
    <w:rsid w:val="00D500EE"/>
    <w:rsid w:val="00D50236"/>
    <w:rsid w:val="00F36CE4"/>
    <w:rsid w:val="00FD5253"/>
    <w:rsid w:val="16452D32"/>
    <w:rsid w:val="29C953FF"/>
    <w:rsid w:val="2E3E67B8"/>
    <w:rsid w:val="3174376A"/>
    <w:rsid w:val="556C2B22"/>
    <w:rsid w:val="66F05FFC"/>
    <w:rsid w:val="7779682F"/>
    <w:rsid w:val="78D50DAE"/>
    <w:rsid w:val="7BE35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2016-04-11T02:04:00Z</dcterms:created>
  <dc:creator>www</dc:creator>
  <cp:lastModifiedBy>Administrator</cp:lastModifiedBy>
  <dcterms:modified xsi:type="dcterms:W3CDTF">2019-03-13T08:38:09Z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