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财务公司员工公开</w:t>
      </w:r>
      <w:bookmarkStart w:id="0" w:name="_GoBack"/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招聘岗位申报表</w:t>
      </w:r>
    </w:p>
    <w:bookmarkEnd w:id="0"/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（部门+岗位）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86"/>
    <w:rsid w:val="00351AD0"/>
    <w:rsid w:val="006E4C76"/>
    <w:rsid w:val="00762F10"/>
    <w:rsid w:val="00A2672A"/>
    <w:rsid w:val="00AD4786"/>
    <w:rsid w:val="00C20401"/>
    <w:rsid w:val="00D31B18"/>
    <w:rsid w:val="5BE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仿宋" w:asciiTheme="minorHAnsi" w:hAnsiTheme="minorHAnsi" w:cstheme="minorBidi"/>
      <w:kern w:val="2"/>
      <w:sz w:val="18"/>
      <w:szCs w:val="18"/>
      <w:lang w:val="en-US" w:bidi="ar-SA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semiHidden/>
    <w:uiPriority w:val="99"/>
    <w:rPr>
      <w:rFonts w:ascii="宋体" w:hAnsi="宋体" w:eastAsia="宋体" w:cs="宋体"/>
      <w:kern w:val="0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2019-02-27T03:22:00Z</dcterms:created>
  <dc:creator>孙亚舒</dc:creator>
  <cp:lastModifiedBy>末幽客</cp:lastModifiedBy>
  <dcterms:modified xsi:type="dcterms:W3CDTF">2019-03-11T00:53:29Z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