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34" w:rsidRPr="00DF609B" w:rsidRDefault="005C2A34" w:rsidP="005C2A34">
      <w:pPr>
        <w:ind w:firstLine="640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fldChar w:fldCharType="begin"/>
      </w:r>
      <w:r>
        <w:instrText>HYPERLINK "http://www.sohu.com/?strategyid=00001" \t "http://www.sohu.com/a/_blank" \o "</w:instrText>
      </w:r>
      <w:r>
        <w:instrText>点击进入搜狐首页</w:instrText>
      </w:r>
      <w:r>
        <w:instrText>"</w:instrText>
      </w:r>
      <w:r>
        <w:fldChar w:fldCharType="separate"/>
      </w:r>
      <w:r>
        <w:fldChar w:fldCharType="end"/>
      </w:r>
      <w:r w:rsidRPr="00DF609B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201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9</w:t>
      </w:r>
      <w:r w:rsidRPr="00DF609B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年北京航空航天大学宁波创新研究院</w:t>
      </w:r>
    </w:p>
    <w:p w:rsidR="005C2A34" w:rsidRPr="00DF609B" w:rsidRDefault="005C2A34" w:rsidP="005C2A34">
      <w:pPr>
        <w:ind w:firstLine="640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 w:rsidRPr="00DF609B"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事业编制工作人员招聘计划</w:t>
      </w:r>
    </w:p>
    <w:p w:rsidR="005C2A34" w:rsidRPr="00DF609B" w:rsidRDefault="005C2A34" w:rsidP="005C2A34">
      <w:pPr>
        <w:ind w:firstLine="640"/>
        <w:jc w:val="center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709"/>
        <w:gridCol w:w="992"/>
        <w:gridCol w:w="1418"/>
        <w:gridCol w:w="1559"/>
        <w:gridCol w:w="4111"/>
        <w:gridCol w:w="3402"/>
      </w:tblGrid>
      <w:tr w:rsidR="005C2A34" w:rsidRPr="00DF609B" w:rsidTr="0043436A">
        <w:tc>
          <w:tcPr>
            <w:tcW w:w="710" w:type="dxa"/>
            <w:shd w:val="clear" w:color="auto" w:fill="auto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417" w:type="dxa"/>
            <w:shd w:val="clear" w:color="auto" w:fill="auto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招录岗位</w:t>
            </w:r>
          </w:p>
        </w:tc>
        <w:tc>
          <w:tcPr>
            <w:tcW w:w="709" w:type="dxa"/>
            <w:shd w:val="clear" w:color="auto" w:fill="auto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992" w:type="dxa"/>
            <w:shd w:val="clear" w:color="auto" w:fill="auto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招聘范围</w:t>
            </w:r>
          </w:p>
        </w:tc>
        <w:tc>
          <w:tcPr>
            <w:tcW w:w="1418" w:type="dxa"/>
            <w:shd w:val="clear" w:color="auto" w:fill="auto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年龄要求</w:t>
            </w:r>
          </w:p>
        </w:tc>
        <w:tc>
          <w:tcPr>
            <w:tcW w:w="1559" w:type="dxa"/>
            <w:shd w:val="clear" w:color="auto" w:fill="auto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学历学位要求</w:t>
            </w:r>
          </w:p>
        </w:tc>
        <w:tc>
          <w:tcPr>
            <w:tcW w:w="4111" w:type="dxa"/>
            <w:shd w:val="clear" w:color="auto" w:fill="auto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专业要求</w:t>
            </w:r>
          </w:p>
        </w:tc>
        <w:tc>
          <w:tcPr>
            <w:tcW w:w="3402" w:type="dxa"/>
            <w:shd w:val="clear" w:color="auto" w:fill="auto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其他资格要求</w:t>
            </w:r>
          </w:p>
        </w:tc>
      </w:tr>
      <w:tr w:rsidR="005C2A34" w:rsidRPr="00DF609B" w:rsidTr="0043436A">
        <w:tc>
          <w:tcPr>
            <w:tcW w:w="710" w:type="dxa"/>
            <w:shd w:val="clear" w:color="auto" w:fill="auto"/>
            <w:vAlign w:val="center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F609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2A34" w:rsidRPr="00DF609B" w:rsidRDefault="005C2A34" w:rsidP="0043436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主任工程师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A34" w:rsidRPr="00DF609B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A34" w:rsidRPr="00D8630A" w:rsidRDefault="005C2A34" w:rsidP="0043436A">
            <w:pPr>
              <w:spacing w:line="72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8630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40周岁以下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34" w:rsidRPr="00D8630A" w:rsidRDefault="005C2A34" w:rsidP="0043436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D8630A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全日制博士研究生学历、学位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2A34" w:rsidRPr="00DF609B" w:rsidRDefault="005C2A34" w:rsidP="0043436A">
            <w:pPr>
              <w:jc w:val="center"/>
            </w:pPr>
            <w:r>
              <w:t>一级学科</w:t>
            </w:r>
            <w:r>
              <w:rPr>
                <w:rFonts w:hint="eastAsia"/>
              </w:rPr>
              <w:t>专业：</w:t>
            </w:r>
            <w:r>
              <w:t>机械工程</w:t>
            </w:r>
            <w:r>
              <w:rPr>
                <w:rFonts w:hint="eastAsia"/>
              </w:rPr>
              <w:t>、</w:t>
            </w:r>
            <w:r>
              <w:t>材料科学与工程</w:t>
            </w:r>
            <w:r>
              <w:rPr>
                <w:rFonts w:hint="eastAsia"/>
              </w:rPr>
              <w:t>、</w:t>
            </w:r>
            <w:r>
              <w:t>力学</w:t>
            </w:r>
            <w:r>
              <w:rPr>
                <w:rFonts w:hint="eastAsia"/>
              </w:rPr>
              <w:t>、</w:t>
            </w:r>
            <w:r>
              <w:t>动力工程及工程热物理</w:t>
            </w:r>
          </w:p>
        </w:tc>
        <w:tc>
          <w:tcPr>
            <w:tcW w:w="3402" w:type="dxa"/>
            <w:shd w:val="clear" w:color="auto" w:fill="auto"/>
          </w:tcPr>
          <w:p w:rsidR="005C2A34" w:rsidRPr="00FC314C" w:rsidRDefault="005C2A34" w:rsidP="0043436A">
            <w:r w:rsidRPr="00FC314C">
              <w:rPr>
                <w:rFonts w:hint="eastAsia"/>
              </w:rPr>
              <w:t>1</w:t>
            </w:r>
            <w:r w:rsidRPr="00FC314C">
              <w:rPr>
                <w:rFonts w:hint="eastAsia"/>
              </w:rPr>
              <w:t>、</w:t>
            </w:r>
            <w:r w:rsidRPr="00FC314C">
              <w:rPr>
                <w:rFonts w:hint="eastAsia"/>
              </w:rPr>
              <w:t xml:space="preserve"> </w:t>
            </w:r>
            <w:r w:rsidRPr="00FC314C">
              <w:rPr>
                <w:rFonts w:hint="eastAsia"/>
              </w:rPr>
              <w:t>负责结构设计与强度分析，并将分析结果应用于结构的优化设计与生产制造；</w:t>
            </w:r>
          </w:p>
          <w:p w:rsidR="005C2A34" w:rsidRPr="00FC314C" w:rsidRDefault="005C2A34" w:rsidP="0043436A">
            <w:r w:rsidRPr="00FC314C">
              <w:rPr>
                <w:rFonts w:hint="eastAsia"/>
              </w:rPr>
              <w:t>2</w:t>
            </w:r>
            <w:r w:rsidRPr="00FC314C">
              <w:rPr>
                <w:rFonts w:hint="eastAsia"/>
              </w:rPr>
              <w:t>、</w:t>
            </w:r>
            <w:r w:rsidRPr="00FC314C">
              <w:rPr>
                <w:rFonts w:hint="eastAsia"/>
              </w:rPr>
              <w:t xml:space="preserve"> </w:t>
            </w:r>
            <w:r w:rsidRPr="00FC314C">
              <w:rPr>
                <w:rFonts w:hint="eastAsia"/>
              </w:rPr>
              <w:t>负责结构分析团队整体搭建和管理；</w:t>
            </w:r>
            <w:r w:rsidRPr="00FC314C">
              <w:rPr>
                <w:rFonts w:hint="eastAsia"/>
              </w:rPr>
              <w:t xml:space="preserve"> </w:t>
            </w:r>
          </w:p>
          <w:p w:rsidR="005C2A34" w:rsidRPr="00FC314C" w:rsidRDefault="005C2A34" w:rsidP="0043436A">
            <w:r w:rsidRPr="00FC314C">
              <w:rPr>
                <w:rFonts w:hint="eastAsia"/>
              </w:rPr>
              <w:t xml:space="preserve">3. </w:t>
            </w:r>
            <w:r w:rsidRPr="00FC314C">
              <w:rPr>
                <w:rFonts w:hint="eastAsia"/>
              </w:rPr>
              <w:t>熟练掌握</w:t>
            </w:r>
            <w:r w:rsidRPr="00FC314C">
              <w:rPr>
                <w:rFonts w:hint="eastAsia"/>
              </w:rPr>
              <w:t>ANSYS Workbench</w:t>
            </w:r>
            <w:r w:rsidRPr="00FC314C">
              <w:rPr>
                <w:rFonts w:hint="eastAsia"/>
              </w:rPr>
              <w:t>、</w:t>
            </w:r>
            <w:proofErr w:type="spellStart"/>
            <w:r w:rsidRPr="00FC314C">
              <w:rPr>
                <w:rFonts w:hint="eastAsia"/>
              </w:rPr>
              <w:t>HyperWorks</w:t>
            </w:r>
            <w:proofErr w:type="spellEnd"/>
            <w:r w:rsidRPr="00FC314C">
              <w:rPr>
                <w:rFonts w:hint="eastAsia"/>
              </w:rPr>
              <w:t>、</w:t>
            </w:r>
            <w:r w:rsidRPr="00FC314C">
              <w:rPr>
                <w:rFonts w:hint="eastAsia"/>
              </w:rPr>
              <w:t>ABQUES</w:t>
            </w:r>
            <w:r w:rsidRPr="00FC314C">
              <w:rPr>
                <w:rFonts w:hint="eastAsia"/>
              </w:rPr>
              <w:t>等主流</w:t>
            </w:r>
            <w:r w:rsidRPr="00FC314C">
              <w:rPr>
                <w:rFonts w:hint="eastAsia"/>
              </w:rPr>
              <w:t>CAE</w:t>
            </w:r>
            <w:r w:rsidRPr="00FC314C">
              <w:rPr>
                <w:rFonts w:hint="eastAsia"/>
              </w:rPr>
              <w:t>软件一种及以上，熟练掌握</w:t>
            </w:r>
            <w:r w:rsidRPr="00FC314C">
              <w:rPr>
                <w:rFonts w:hint="eastAsia"/>
              </w:rPr>
              <w:t>CATIA</w:t>
            </w:r>
            <w:r w:rsidRPr="00FC314C">
              <w:rPr>
                <w:rFonts w:hint="eastAsia"/>
              </w:rPr>
              <w:t>、</w:t>
            </w:r>
            <w:proofErr w:type="spellStart"/>
            <w:r w:rsidRPr="00FC314C">
              <w:rPr>
                <w:rFonts w:hint="eastAsia"/>
              </w:rPr>
              <w:t>ProE</w:t>
            </w:r>
            <w:proofErr w:type="spellEnd"/>
            <w:r w:rsidRPr="00FC314C">
              <w:rPr>
                <w:rFonts w:hint="eastAsia"/>
              </w:rPr>
              <w:t>、</w:t>
            </w:r>
            <w:proofErr w:type="spellStart"/>
            <w:r w:rsidRPr="00FC314C">
              <w:rPr>
                <w:rFonts w:hint="eastAsia"/>
              </w:rPr>
              <w:t>SolidWorks</w:t>
            </w:r>
            <w:proofErr w:type="spellEnd"/>
            <w:r w:rsidRPr="00FC314C">
              <w:rPr>
                <w:rFonts w:hint="eastAsia"/>
              </w:rPr>
              <w:t>等主流</w:t>
            </w:r>
            <w:r w:rsidRPr="00FC314C">
              <w:rPr>
                <w:rFonts w:hint="eastAsia"/>
              </w:rPr>
              <w:t>CAD</w:t>
            </w:r>
            <w:r w:rsidRPr="00FC314C">
              <w:rPr>
                <w:rFonts w:hint="eastAsia"/>
              </w:rPr>
              <w:t>软件一种及以上；</w:t>
            </w:r>
          </w:p>
          <w:p w:rsidR="005C2A34" w:rsidRPr="00FC314C" w:rsidRDefault="005C2A34" w:rsidP="0043436A">
            <w:r w:rsidRPr="00FC314C">
              <w:rPr>
                <w:rFonts w:hint="eastAsia"/>
              </w:rPr>
              <w:t xml:space="preserve">4. </w:t>
            </w:r>
            <w:r w:rsidRPr="00FC314C">
              <w:rPr>
                <w:rFonts w:hint="eastAsia"/>
              </w:rPr>
              <w:t>具有良好的团队协作能力和高度的任务执行力；</w:t>
            </w:r>
            <w:r w:rsidRPr="00FC314C">
              <w:rPr>
                <w:rFonts w:hint="eastAsia"/>
              </w:rPr>
              <w:t xml:space="preserve"> </w:t>
            </w:r>
          </w:p>
          <w:p w:rsidR="005C2A34" w:rsidRPr="00FC314C" w:rsidRDefault="005C2A34" w:rsidP="0043436A">
            <w:r w:rsidRPr="00FC314C"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具</w:t>
            </w:r>
            <w:bookmarkStart w:id="0" w:name="_GoBack"/>
            <w:bookmarkEnd w:id="0"/>
            <w:r w:rsidRPr="00FC314C">
              <w:rPr>
                <w:rFonts w:hint="eastAsia"/>
              </w:rPr>
              <w:t>有良好的团队管理能力；</w:t>
            </w:r>
          </w:p>
          <w:p w:rsidR="005C2A34" w:rsidRPr="00DF609B" w:rsidRDefault="005C2A34" w:rsidP="0043436A">
            <w:r w:rsidRPr="00FC314C">
              <w:rPr>
                <w:rFonts w:hint="eastAsia"/>
              </w:rPr>
              <w:t xml:space="preserve">6. </w:t>
            </w:r>
            <w:r w:rsidRPr="00FC314C">
              <w:rPr>
                <w:rFonts w:hint="eastAsia"/>
              </w:rPr>
              <w:t>具有</w:t>
            </w:r>
            <w:r w:rsidRPr="00FC314C">
              <w:rPr>
                <w:rFonts w:hint="eastAsia"/>
              </w:rPr>
              <w:t>5</w:t>
            </w:r>
            <w:r w:rsidRPr="00FC314C">
              <w:rPr>
                <w:rFonts w:hint="eastAsia"/>
              </w:rPr>
              <w:t>年及以上工作经验。</w:t>
            </w:r>
          </w:p>
        </w:tc>
      </w:tr>
    </w:tbl>
    <w:p w:rsidR="005C2A34" w:rsidRPr="00DF609B" w:rsidRDefault="005C2A34" w:rsidP="005C2A34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hint="eastAsia"/>
          <w:sz w:val="24"/>
        </w:rPr>
        <w:t>注：专业设置参照教育部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年发布的《授予博士、硕士学位和培养研究生的学科、专业目录》。</w:t>
      </w:r>
    </w:p>
    <w:p w:rsidR="008F4FA2" w:rsidRPr="005C2A34" w:rsidRDefault="008F4FA2"/>
    <w:sectPr w:rsidR="008F4FA2" w:rsidRPr="005C2A34" w:rsidSect="00F41E29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A4" w:rsidRDefault="005363A4" w:rsidP="005C2A34">
      <w:r>
        <w:separator/>
      </w:r>
    </w:p>
  </w:endnote>
  <w:endnote w:type="continuationSeparator" w:id="0">
    <w:p w:rsidR="005363A4" w:rsidRDefault="005363A4" w:rsidP="005C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A4" w:rsidRDefault="005363A4" w:rsidP="005C2A34">
      <w:r>
        <w:separator/>
      </w:r>
    </w:p>
  </w:footnote>
  <w:footnote w:type="continuationSeparator" w:id="0">
    <w:p w:rsidR="005363A4" w:rsidRDefault="005363A4" w:rsidP="005C2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A34"/>
    <w:rsid w:val="005363A4"/>
    <w:rsid w:val="005C2A34"/>
    <w:rsid w:val="008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A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崔弘</dc:creator>
  <cp:keywords/>
  <dc:description/>
  <cp:lastModifiedBy>崔弘</cp:lastModifiedBy>
  <cp:revision>2</cp:revision>
  <dcterms:created xsi:type="dcterms:W3CDTF">2019-03-08T02:32:00Z</dcterms:created>
  <dcterms:modified xsi:type="dcterms:W3CDTF">2019-03-08T02:32:00Z</dcterms:modified>
</cp:coreProperties>
</file>