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36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36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15"/>
          <w:sz w:val="43"/>
          <w:szCs w:val="43"/>
        </w:rPr>
        <w:t>海勃湾区卫生健康系统专业技术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36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15"/>
          <w:sz w:val="43"/>
          <w:szCs w:val="43"/>
        </w:rPr>
        <w:t>人才引进简章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</w:rPr>
        <w:t> 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为加大全区卫生健康系统人才引进力度,加强医疗卫生人才队伍建设,进一步提升服务水平,更好地满足群众的医疗卫生服务需求,现面向社会公开引进卫生健康系统专业技术人员58名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,有关事项如下: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  <w:t>一、引进岗位及名额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共58名，具体引进岗位和要求详见《海勃湾区卫生技术人员引进计划表》。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  <w:t>二、引进条件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楷体" w:hAnsi="楷体" w:eastAsia="楷体" w:cs="楷体"/>
          <w:b w:val="0"/>
          <w:i w:val="0"/>
          <w:caps w:val="0"/>
          <w:color w:val="000000"/>
          <w:spacing w:val="0"/>
          <w:sz w:val="31"/>
          <w:szCs w:val="31"/>
        </w:rPr>
        <w:t>（一）基本条件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1.具有中华人民共和国国籍；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2.拥护中华人民共和国宪法；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3.具有良好的品行；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4.具有正常履行职责的身体条件；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5.具有符合岗位要求的工作能力；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6.具备引进岗位所要求的其他条件。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1"/>
          <w:szCs w:val="31"/>
        </w:rPr>
        <w:t>（二）医师专业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取得全日制医学院校本科及以上学历，30周岁以下;毕业四年以上者需取得执业医师资格证书；取得中级职称者年龄可放宽到45周岁以下，学历可放宽至大专及以上；取得副高及以上职称的可不受年龄及学历限制；具有在三级医院工作5年以上经历的学历可放宽至大专及以上学历，年龄可放宽至40周岁以下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1"/>
          <w:szCs w:val="31"/>
        </w:rPr>
        <w:t>（三）医技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医学影像：全日制医学院校本科及以上学历，30周岁以下;中级及以上职称可放宽至大专学历，45周岁以下。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康复医学：全日制医学院校大专及以上学历，30周岁以下;取得康复医师资格证者，年龄可放宽至40周岁以下;中级及以上职称年龄可放宽至45周岁以下。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心理学医师：全日制医学院本科及以上学历，需取得心理咨询师（二级及以上）资格证书，30周岁以下。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检验：全日制医学院校本科及以上学历，年龄在30周岁以下;取得高级职称者，年龄可放宽至40周岁以下，不受学历限制。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1"/>
          <w:szCs w:val="31"/>
        </w:rPr>
        <w:t>（四）护理专业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1.取得全日制医学院校本科及以上学历，年龄在30周岁以下；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2.具有三级医院5年及以上工作者年龄可放宽至35周岁以下；取得中级职称者，年龄可放宽至40周岁以下；取得高级职称者年龄可放宽至45周岁以下，上述条件中学历可放宽至大专。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1"/>
          <w:szCs w:val="31"/>
        </w:rPr>
        <w:t>（五）药学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全日制医学院校本科学历，年龄在30周岁以下并取得执业药师资格证。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1"/>
          <w:szCs w:val="31"/>
        </w:rPr>
        <w:t>(六) 下列人员不在引进范围：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1.曾被开除公职的人员；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2.曾因犯罪受过刑事处罚的人员；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3.曾因吸毒被管制人员；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4.现役军人；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5.法律、法规规定的不得申报的其他情形。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  <w:t>三、引进程序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1"/>
          <w:szCs w:val="31"/>
        </w:rPr>
        <w:t>（一）公开申报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1. 申报时间：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2019年3月19日至3月20日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256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上午8:30—12:00  下午15:00—18:00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2. 申报地点：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内蒙古医科大学新华校区1号配楼二楼学生活动中心（内蒙古呼和浩特市回民区新华大街五号）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3. 申报要求：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（1）每人限报海勃湾区所有人才引进岗位（专业）一个，不得重复申报。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（2）须持本人身份证、学历证书（或院校出具学历学位及毕业时间证明）、医师执业资格证、职称证原件及复印件、求职简历、获奖证书等相关材料，近期1寸免冠彩色蓝底照片2张，并填写《海勃湾区卫生技术人员引进申报表》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4. 资格审核。资格审核工作在申报现场进行，由用人单位组成资格审核组对申报人员的相关资料进行审核，合格者将通知参加面试，具体时间、地点另行电话通知。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1"/>
          <w:szCs w:val="31"/>
        </w:rPr>
        <w:t>（二）考试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采取面试的形式，由考核组对申报人员的综合素质和专业技术能力进行测评。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1"/>
          <w:szCs w:val="31"/>
        </w:rPr>
        <w:t>（三）体检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体检人员到指定医院统一进行体检。体检标准参照录用国家公务员体检标准执行。体检不合格者，取消资格。无正当理由未按规定时间到指定地点，以及未在规定的期限内完成规定项目体检的，视为自动弃权。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1"/>
          <w:szCs w:val="31"/>
        </w:rPr>
        <w:t>（四）递补原则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公开引进工作组根据面试成绩由高到低等额递补，且只递补一次。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1"/>
          <w:szCs w:val="31"/>
        </w:rPr>
        <w:t>（五）考察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组成考察组对申报人员进行认真全面考察。内容主要包括政治思想、道德品德、能力素质、遵纪守法、个人诚信等情况以及申报资格条件的真实性。考察不合格取消资格。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1"/>
          <w:szCs w:val="31"/>
        </w:rPr>
        <w:t>（六）公示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拟引进人员在海勃湾区政务网上进行公示，接受社会监督和举报。举报者应以真实姓名实事求是地反映问题，并提供必要的调查线索。凡以匿名或其他方式反映的问题不予受理。公示时间为7天。对公示期间反映有问题并查有实据、不符合申报条件的，取消资格；对反映有问题，但一时难以查实或难以否定的，暂予引进，如经核实不符合申报条件的，取消引进资格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公示期满无异议者，确定为引进人员。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1"/>
          <w:szCs w:val="31"/>
        </w:rPr>
        <w:t>(七)纪律和监督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vertAlign w:val="baseline"/>
        </w:rPr>
        <w:t>乌海市海勃湾区卫生健康系统人才引进工作坚持“公开、平等、竞争、择优”的原则，自觉接受纪检监察部门和社会各界的监督。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vertAlign w:val="baseline"/>
        </w:rPr>
        <w:t>海勃湾区卫健委监督举报电话：0473-2059879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vertAlign w:val="baseline"/>
        </w:rPr>
        <w:t>海勃湾区人社局监督举报电话：0473-2059707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  <w:t>四、管理及待遇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</w:rPr>
        <w:t>引进人才在卫生健康委员会、人社局备案，实行合同管理，使用医院总量控制数，除享受医院同等人员工资待遇以外，还将按照《海勃湾区医疗卫生人才引进工作实施办法（试行）》享受相关待遇。试用期为六个月，试用期满考核合格者，由用人单位与引进人员签订引进合同。考核实行一年一考核，三年一签订。考核不合格者，解除引进资格。</w:t>
      </w:r>
    </w:p>
    <w:p>
      <w:pPr>
        <w:pStyle w:val="2"/>
        <w:keepNext w:val="0"/>
        <w:keepLines w:val="0"/>
        <w:widowControl/>
        <w:suppressLineNumbers w:val="0"/>
        <w:ind w:left="0" w:firstLine="36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等线" w:hAnsi="等线" w:eastAsia="等线" w:cs="等线"/>
          <w:b w:val="0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36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36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36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31"/>
          <w:szCs w:val="31"/>
        </w:rPr>
        <w:t> </w:t>
      </w:r>
    </w:p>
    <w:tbl>
      <w:tblPr>
        <w:tblW w:w="161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2"/>
        <w:gridCol w:w="159"/>
        <w:gridCol w:w="1131"/>
        <w:gridCol w:w="2889"/>
        <w:gridCol w:w="182"/>
        <w:gridCol w:w="164"/>
        <w:gridCol w:w="3157"/>
        <w:gridCol w:w="108"/>
        <w:gridCol w:w="108"/>
        <w:gridCol w:w="688"/>
        <w:gridCol w:w="5518"/>
        <w:gridCol w:w="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16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32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43"/>
                <w:szCs w:val="4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132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43"/>
                <w:szCs w:val="4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1320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43"/>
                <w:szCs w:val="43"/>
                <w:bdr w:val="none" w:color="auto" w:sz="0" w:space="0"/>
              </w:rPr>
              <w:t>海勃湾区卫生技术人员引进申报表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  名</w:t>
            </w:r>
          </w:p>
        </w:tc>
        <w:tc>
          <w:tcPr>
            <w:tcW w:w="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   别</w:t>
            </w:r>
          </w:p>
        </w:tc>
        <w:tc>
          <w:tcPr>
            <w:tcW w:w="3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  族</w:t>
            </w:r>
          </w:p>
        </w:tc>
        <w:tc>
          <w:tcPr>
            <w:tcW w:w="90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1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相片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9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全日制学历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1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9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全日制学历毕业院校及专业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1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9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最高学历毕业院校及专业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642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66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家庭详细住址：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436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642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4104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手机：                固定电话：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最高职称</w:t>
            </w:r>
          </w:p>
        </w:tc>
        <w:tc>
          <w:tcPr>
            <w:tcW w:w="4361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63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申报岗位</w:t>
            </w:r>
          </w:p>
        </w:tc>
        <w:tc>
          <w:tcPr>
            <w:tcW w:w="14104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962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14104" w:type="dxa"/>
            <w:gridSpan w:val="10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104" w:type="dxa"/>
            <w:gridSpan w:val="10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62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4525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审核人签字：</w:t>
            </w:r>
          </w:p>
        </w:tc>
        <w:tc>
          <w:tcPr>
            <w:tcW w:w="3157" w:type="dxa"/>
            <w:vMerge w:val="restart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意见</w:t>
            </w:r>
          </w:p>
        </w:tc>
        <w:tc>
          <w:tcPr>
            <w:tcW w:w="6422" w:type="dxa"/>
            <w:gridSpan w:val="4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审核人签字：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</w:trPr>
        <w:tc>
          <w:tcPr>
            <w:tcW w:w="1962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235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   月   日</w:t>
            </w:r>
          </w:p>
        </w:tc>
        <w:tc>
          <w:tcPr>
            <w:tcW w:w="3157" w:type="dxa"/>
            <w:vMerge w:val="continue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年   月  日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6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6" w:type="dxa"/>
            <w:gridSpan w:val="2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206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9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本人签字：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6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注：申报表填报信息有误，责任自负。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8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36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 </w:t>
      </w:r>
    </w:p>
    <w:tbl>
      <w:tblPr>
        <w:tblW w:w="161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781"/>
        <w:gridCol w:w="2169"/>
        <w:gridCol w:w="781"/>
        <w:gridCol w:w="1475"/>
        <w:gridCol w:w="101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21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7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需求人数</w:t>
            </w:r>
          </w:p>
        </w:tc>
        <w:tc>
          <w:tcPr>
            <w:tcW w:w="14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申报要求</w:t>
            </w:r>
          </w:p>
        </w:tc>
        <w:tc>
          <w:tcPr>
            <w:tcW w:w="10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 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，30周岁以下；毕业四年以上者需取得执业医师资格证书；取得中级职称者年龄可放宽到45周岁以下，学历可放宽至大专及以上；取得副高及以上职称的可不受年龄及学历限制；具有在三级医院工作5年以上经历的学历可放宽至大专及以上学历，年龄可放宽至40周岁以下。</w:t>
            </w:r>
          </w:p>
        </w:tc>
        <w:tc>
          <w:tcPr>
            <w:tcW w:w="101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  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0473-2059895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13384739698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  涛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0473-2796607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18504739188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刘晓兰 </w:t>
            </w: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0473-3892216  15848350059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中医类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针灸推拿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针灸推拿 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7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 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全日制本科及以上，30周岁以下;中级及以上职称可放宽至大专学历，45周岁以下。</w:t>
            </w:r>
          </w:p>
        </w:tc>
        <w:tc>
          <w:tcPr>
            <w:tcW w:w="10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7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康复医学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针灸推拿、康复治疗类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全日制大专及以上，30周岁以下;取得康复医师资格证者，年龄可放宽至40周岁;中级及以上职称年龄可放宽至45周岁</w:t>
            </w:r>
          </w:p>
        </w:tc>
        <w:tc>
          <w:tcPr>
            <w:tcW w:w="10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全日制本科及以上，30周岁以下并取得执业药师资格证。</w:t>
            </w:r>
          </w:p>
        </w:tc>
        <w:tc>
          <w:tcPr>
            <w:tcW w:w="10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7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医学检验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医学检验 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全日制本科及以上，30周岁以下;取得高级职称者，年龄可放宽至40周岁以下，不受学历限制。</w:t>
            </w:r>
          </w:p>
        </w:tc>
        <w:tc>
          <w:tcPr>
            <w:tcW w:w="10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心理学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应用心理学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全日制本科及以上，30周岁以下，二级心理咨询师</w:t>
            </w:r>
          </w:p>
        </w:tc>
        <w:tc>
          <w:tcPr>
            <w:tcW w:w="10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全日制本科及以上，30周岁以下；具有三级医院5年及以上工作者年龄可放宽至35周岁；取得中级职称者，年龄可放宽至40周岁；取得高级职称者年龄可放宽至45周岁，上述条件学历可放宽至大专。</w:t>
            </w:r>
          </w:p>
        </w:tc>
        <w:tc>
          <w:tcPr>
            <w:tcW w:w="10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731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卫生技术人员计划引进人数合计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1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36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43"/>
          <w:szCs w:val="43"/>
        </w:rPr>
        <w:t>海勃湾区卫生技术人员引进计划表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4428A"/>
    <w:rsid w:val="1CF713A5"/>
    <w:rsid w:val="53E4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2019-03-07T02:29:00Z</dcterms:created>
  <dc:creator>别来无恙。</dc:creator>
  <cp:lastModifiedBy>别来无恙。</cp:lastModifiedBy>
  <dcterms:modified xsi:type="dcterms:W3CDTF">2019-03-07T02:30:21Z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