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/>
        <w:ind w:left="0" w:right="0" w:firstLine="420"/>
        <w:jc w:val="center"/>
      </w:pPr>
      <w:r>
        <w:rPr>
          <w:rFonts w:ascii="微软雅黑" w:hAnsi="微软雅黑" w:eastAsia="微软雅黑" w:cs="微软雅黑"/>
          <w:b w:val="0"/>
          <w:color w:val="333333"/>
          <w:shd w:val="clear" w:fill="FFFFFF"/>
        </w:rPr>
        <w:t>温岭市拟提请任命人民陪审员公示名单</w:t>
      </w:r>
      <w:r>
        <w:rPr>
          <w:rFonts w:hint="eastAsia" w:ascii="微软雅黑" w:hAnsi="微软雅黑" w:eastAsia="微软雅黑" w:cs="微软雅黑"/>
          <w:b w:val="0"/>
          <w:color w:val="333333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color w:val="333333"/>
          <w:shd w:val="clear" w:fill="FFFFFF"/>
        </w:rPr>
        <w:t>（以姓氏笔画为序）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b w:val="0"/>
          <w:color w:val="333333"/>
          <w:shd w:val="clear" w:fill="FFFFFF"/>
        </w:rPr>
        <w:t>干宇鹏  王日初  王丹红  王方勇  王灵燕  王妙良  王珊珊  王美云  王高羽  王彬彬  王意潮  方君荣  卢业林  卢寿军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b w:val="0"/>
          <w:color w:val="333333"/>
          <w:shd w:val="clear" w:fill="FFFFFF"/>
        </w:rPr>
        <w:t>卢英超  卢亭亭  卢海萍  叶海斌  叶颖滨  叶露群  乐群利  包金佩  朱  丹  朱晶旎  庄琴丽  庄微微  刘志英  江志斌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b w:val="0"/>
          <w:color w:val="333333"/>
          <w:shd w:val="clear" w:fill="FFFFFF"/>
        </w:rPr>
        <w:t>江丽华  江  英  江福云  许敏卫  阮英哲  孙  平  苏海红  李  云  李叶戌子 李  伟  李旭伟  李玲慰  杨君海  吴海肖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b w:val="0"/>
          <w:color w:val="333333"/>
          <w:shd w:val="clear" w:fill="FFFFFF"/>
        </w:rPr>
        <w:t>吴  滔  邱小丹  应千千  应晓丹  应梦丽  应锦盆  张  弛  张伟红  张宏明  张哲洋  张  莹  张桂芬  张  健  张高真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b w:val="0"/>
          <w:color w:val="333333"/>
          <w:shd w:val="clear" w:fill="FFFFFF"/>
        </w:rPr>
        <w:t>张  慧  陆兴贵  陈  晖  陈卫萍  陈云芬  陈云勇  陈仁满  陈  丹  陈文玉  陈文欢  陈  旭  陈如闽  陈林西  陈泓晓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b w:val="0"/>
          <w:color w:val="333333"/>
          <w:shd w:val="clear" w:fill="FFFFFF"/>
        </w:rPr>
        <w:t>陈建波  陈挺挺  陈胜法  陈美康  陈啸啸  陈朝蓬  陈惠芳  陈  辉  陈惺惺  邵晶晶  范世佳  林仁勇  林  刚  林  闯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b w:val="0"/>
          <w:color w:val="333333"/>
          <w:shd w:val="clear" w:fill="FFFFFF"/>
        </w:rPr>
        <w:t>林作钟  林  妍  林国祥  林佳义  林  洁  林高峰  林  锋  林程剑  郏志远  郏黎丽  罗妙根  季小彩  金  斌  金世辉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b w:val="0"/>
          <w:color w:val="333333"/>
          <w:shd w:val="clear" w:fill="FFFFFF"/>
        </w:rPr>
        <w:t>金东静  周小霞  郑雪辉  赵钦竹  赵海兵  赵彬彬  胡玲玲  胡晶晶  钟奇晟  钟  曼  俞金鑫  祝秋晨  骆传友  骆和亭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b w:val="0"/>
          <w:color w:val="333333"/>
          <w:shd w:val="clear" w:fill="FFFFFF"/>
        </w:rPr>
        <w:t>袁文军  莫奶春  徐小龙  徐来云  徐玲玲  陶可春  黄美红  章林亚  章剑锋  梁灵卡  梁敏云  彭玲君  彭微燕  蒋金金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b w:val="0"/>
          <w:color w:val="333333"/>
          <w:shd w:val="clear" w:fill="FFFFFF"/>
        </w:rPr>
        <w:t>韩梅生  程丹丹  程崇桂  谢小卫  蔡  瑛  蔡永平  蔡贤洁  蔡海忠  管晓君  滕  晓  潘正平  潘苗龙  戴江峰  瞿琳瑶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F0219"/>
    <w:rsid w:val="170F02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2019-03-04T03:23:00Z</dcterms:created>
  <dc:creator>ASUS</dc:creator>
  <cp:lastModifiedBy>ASUS</cp:lastModifiedBy>
  <dcterms:modified xsi:type="dcterms:W3CDTF">2019-03-04T03:23:16Z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