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9" w:rsidRPr="00EB2898" w:rsidRDefault="00C52FC9" w:rsidP="00C52FC9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 w:rsidRPr="00EB2898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附件1</w:t>
      </w:r>
    </w:p>
    <w:p w:rsidR="00EB2B92" w:rsidRPr="00EB2898" w:rsidRDefault="00EB2B92" w:rsidP="001F03F9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EB2898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中国地震局机关2019年</w:t>
      </w:r>
    </w:p>
    <w:p w:rsidR="00EB2B92" w:rsidRPr="00EB2898" w:rsidRDefault="00EB2B92" w:rsidP="001F03F9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EB2898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考试录用公务员</w:t>
      </w:r>
      <w:r w:rsidR="00C43076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第二批</w:t>
      </w:r>
      <w:r w:rsidRPr="00EB2898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递补面试人员公告</w:t>
      </w:r>
    </w:p>
    <w:p w:rsidR="001F03F9" w:rsidRDefault="001F03F9" w:rsidP="001F03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F03F9" w:rsidRPr="00EB2898" w:rsidRDefault="00EB2B92" w:rsidP="00EB2898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因个别进入面试名单人员自愿放弃面试资格，根据公务员考</w:t>
      </w:r>
      <w:proofErr w:type="gramStart"/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录有关</w:t>
      </w:r>
      <w:proofErr w:type="gramEnd"/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规定，拟进行递补，现将考录面试递补人员名单公告如下： </w:t>
      </w:r>
    </w:p>
    <w:tbl>
      <w:tblPr>
        <w:tblStyle w:val="a5"/>
        <w:tblW w:w="8613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276"/>
        <w:gridCol w:w="992"/>
      </w:tblGrid>
      <w:tr w:rsidR="00BB29A4" w:rsidRPr="00BB29A4" w:rsidTr="00BB29A4">
        <w:trPr>
          <w:trHeight w:val="679"/>
        </w:trPr>
        <w:tc>
          <w:tcPr>
            <w:tcW w:w="1526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09" w:type="dxa"/>
            <w:gridSpan w:val="2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放弃人员</w:t>
            </w:r>
          </w:p>
        </w:tc>
        <w:tc>
          <w:tcPr>
            <w:tcW w:w="2410" w:type="dxa"/>
            <w:gridSpan w:val="2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992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递补后面试最低分数线</w:t>
            </w:r>
          </w:p>
        </w:tc>
      </w:tr>
      <w:tr w:rsidR="00C357E9" w:rsidRPr="00BB29A4" w:rsidTr="00BB29A4">
        <w:trPr>
          <w:trHeight w:val="516"/>
        </w:trPr>
        <w:tc>
          <w:tcPr>
            <w:tcW w:w="1526" w:type="dxa"/>
            <w:vMerge/>
            <w:vAlign w:val="center"/>
          </w:tcPr>
          <w:p w:rsidR="00C357E9" w:rsidRPr="00BB29A4" w:rsidRDefault="00C357E9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57E9" w:rsidRPr="00BB29A4" w:rsidRDefault="00C357E9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57E9" w:rsidRPr="00BB29A4" w:rsidRDefault="00C95F87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C357E9" w:rsidRPr="00BB29A4" w:rsidRDefault="00C95F87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C357E9" w:rsidRPr="00BB29A4" w:rsidRDefault="00BB29A4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357E9" w:rsidRPr="00BB29A4" w:rsidRDefault="00BB29A4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</w:t>
            </w:r>
            <w:r w:rsidR="00C95F87"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vMerge/>
            <w:vAlign w:val="center"/>
          </w:tcPr>
          <w:p w:rsidR="00C357E9" w:rsidRPr="00BB29A4" w:rsidRDefault="00C357E9" w:rsidP="00427D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43076" w:rsidRPr="00C43076" w:rsidTr="00BB29A4">
        <w:tc>
          <w:tcPr>
            <w:tcW w:w="1526" w:type="dxa"/>
            <w:vAlign w:val="center"/>
          </w:tcPr>
          <w:p w:rsidR="00C43076" w:rsidRPr="00C43076" w:rsidRDefault="00C4307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4307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发展与财务司发展规划处主任科员及以下</w:t>
            </w:r>
          </w:p>
        </w:tc>
        <w:tc>
          <w:tcPr>
            <w:tcW w:w="1276" w:type="dxa"/>
            <w:vAlign w:val="center"/>
          </w:tcPr>
          <w:p w:rsidR="00C43076" w:rsidRPr="00C43076" w:rsidRDefault="00C4307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4307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400110003003</w:t>
            </w:r>
          </w:p>
        </w:tc>
        <w:tc>
          <w:tcPr>
            <w:tcW w:w="1134" w:type="dxa"/>
            <w:vAlign w:val="center"/>
          </w:tcPr>
          <w:p w:rsidR="00C43076" w:rsidRPr="00C43076" w:rsidRDefault="00C43076" w:rsidP="008628C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4307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孙文杰</w:t>
            </w:r>
          </w:p>
        </w:tc>
        <w:tc>
          <w:tcPr>
            <w:tcW w:w="1275" w:type="dxa"/>
            <w:vAlign w:val="center"/>
          </w:tcPr>
          <w:p w:rsidR="00C43076" w:rsidRPr="00C43076" w:rsidRDefault="00C43076" w:rsidP="008628C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4307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18711111160524</w:t>
            </w:r>
          </w:p>
        </w:tc>
        <w:tc>
          <w:tcPr>
            <w:tcW w:w="1134" w:type="dxa"/>
            <w:vAlign w:val="center"/>
          </w:tcPr>
          <w:p w:rsidR="00C43076" w:rsidRPr="00C43076" w:rsidRDefault="00C4307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4307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杨文麟</w:t>
            </w:r>
          </w:p>
        </w:tc>
        <w:tc>
          <w:tcPr>
            <w:tcW w:w="1276" w:type="dxa"/>
            <w:vAlign w:val="center"/>
          </w:tcPr>
          <w:p w:rsidR="00C43076" w:rsidRPr="00C43076" w:rsidRDefault="00C43076" w:rsidP="005820D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43076"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18713502020719</w:t>
            </w:r>
          </w:p>
        </w:tc>
        <w:tc>
          <w:tcPr>
            <w:tcW w:w="992" w:type="dxa"/>
            <w:vAlign w:val="center"/>
          </w:tcPr>
          <w:p w:rsidR="00C43076" w:rsidRPr="00C43076" w:rsidRDefault="00C4307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4307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110.7</w:t>
            </w:r>
          </w:p>
        </w:tc>
      </w:tr>
    </w:tbl>
    <w:p w:rsidR="00D4391D" w:rsidRPr="00EB2898" w:rsidRDefault="00EB2B92" w:rsidP="00D4391D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请递补考生于2019年2月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C4307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日前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确认是否参加面试（电子邮件发送至</w:t>
      </w:r>
      <w:hyperlink r:id="rId5" w:history="1">
        <w:r w:rsidR="00D4391D" w:rsidRPr="00EB2898">
          <w:rPr>
            <w:rFonts w:ascii="仿宋_GB2312" w:eastAsia="仿宋_GB2312" w:hAnsi="宋体" w:cs="宋体" w:hint="eastAsia"/>
            <w:color w:val="000000" w:themeColor="text1"/>
            <w:kern w:val="0"/>
            <w:sz w:val="32"/>
            <w:szCs w:val="32"/>
          </w:rPr>
          <w:t>gbc@cea.gov.cn</w:t>
        </w:r>
      </w:hyperlink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，同时传真至010-68168989），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并按照《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中国地震局机关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2019年度考试录用公务员面试公告》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要求，做好面试准备工作。</w:t>
      </w:r>
    </w:p>
    <w:p w:rsidR="00EB2B92" w:rsidRPr="00EB2898" w:rsidRDefault="00D4391D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联系电话：010-88015509</w:t>
      </w:r>
    </w:p>
    <w:p w:rsidR="00274534" w:rsidRDefault="00EB2B92" w:rsidP="000C08B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C43076" w:rsidRPr="00EB2898" w:rsidRDefault="00C43076" w:rsidP="000C08B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B2B92" w:rsidRPr="00EB2898" w:rsidRDefault="00EB2B92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27D72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中国地震局人事教育司</w:t>
      </w:r>
    </w:p>
    <w:p w:rsidR="00EB2B92" w:rsidRPr="00EB2898" w:rsidRDefault="00EB2B92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="00427D72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2019年2月</w:t>
      </w:r>
      <w:r w:rsidR="001F03F9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C4307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sectPr w:rsidR="00EB2B92" w:rsidRPr="00EB2898" w:rsidSect="00173227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422"/>
    <w:rsid w:val="00044DB2"/>
    <w:rsid w:val="000C08B2"/>
    <w:rsid w:val="001528D5"/>
    <w:rsid w:val="00173227"/>
    <w:rsid w:val="001A4323"/>
    <w:rsid w:val="001F03F9"/>
    <w:rsid w:val="002533EF"/>
    <w:rsid w:val="00274534"/>
    <w:rsid w:val="00291D15"/>
    <w:rsid w:val="003A2517"/>
    <w:rsid w:val="003E7AA4"/>
    <w:rsid w:val="0041156A"/>
    <w:rsid w:val="00427D72"/>
    <w:rsid w:val="005820D0"/>
    <w:rsid w:val="00703FC4"/>
    <w:rsid w:val="007C0913"/>
    <w:rsid w:val="007C3921"/>
    <w:rsid w:val="008400F7"/>
    <w:rsid w:val="00925F43"/>
    <w:rsid w:val="00A51422"/>
    <w:rsid w:val="00BA68B7"/>
    <w:rsid w:val="00BB29A4"/>
    <w:rsid w:val="00BD725E"/>
    <w:rsid w:val="00C357E9"/>
    <w:rsid w:val="00C43076"/>
    <w:rsid w:val="00C52FC9"/>
    <w:rsid w:val="00C95F87"/>
    <w:rsid w:val="00D4391D"/>
    <w:rsid w:val="00D53B8F"/>
    <w:rsid w:val="00DF1E13"/>
    <w:rsid w:val="00EB2898"/>
    <w:rsid w:val="00EB2B92"/>
    <w:rsid w:val="00F641C6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14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142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1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1422"/>
    <w:rPr>
      <w:color w:val="0000FF"/>
      <w:u w:val="single"/>
    </w:rPr>
  </w:style>
  <w:style w:type="table" w:styleId="a5">
    <w:name w:val="Table Grid"/>
    <w:basedOn w:val="a1"/>
    <w:uiPriority w:val="59"/>
    <w:rsid w:val="001F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c@cea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11C2C-4591-4FA2-B8B6-D822684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窦天才</dc:creator>
  <cp:lastModifiedBy>窦天才</cp:lastModifiedBy>
  <cp:revision>8</cp:revision>
  <cp:lastPrinted>2019-02-12T01:23:00Z</cp:lastPrinted>
  <dcterms:created xsi:type="dcterms:W3CDTF">2019-02-11T03:38:00Z</dcterms:created>
  <dcterms:modified xsi:type="dcterms:W3CDTF">2019-02-14T06:39:00Z</dcterms:modified>
</cp:coreProperties>
</file>