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文星简小标宋" w:eastAsia="文星简小标宋"/>
          <w:spacing w:val="-20"/>
          <w:sz w:val="44"/>
          <w:szCs w:val="44"/>
        </w:rPr>
      </w:pPr>
      <w:r>
        <w:rPr>
          <w:rFonts w:hint="eastAsia" w:ascii="文星简小标宋" w:eastAsia="文星简小标宋"/>
          <w:spacing w:val="-20"/>
          <w:sz w:val="44"/>
          <w:szCs w:val="44"/>
        </w:rPr>
        <w:t>医师资格考试试用期考核证明</w:t>
      </w:r>
    </w:p>
    <w:p>
      <w:pPr>
        <w:spacing w:line="500" w:lineRule="exact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报名编号：</w:t>
      </w:r>
    </w:p>
    <w:tbl>
      <w:tblPr>
        <w:tblStyle w:val="7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433"/>
        <w:gridCol w:w="409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医学学历</w:t>
            </w:r>
          </w:p>
        </w:tc>
        <w:tc>
          <w:tcPr>
            <w:tcW w:w="2236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单位法人代表/法定代表人签字：单位公章</w:t>
            </w:r>
          </w:p>
          <w:p>
            <w:pPr>
              <w:spacing w:line="400" w:lineRule="exact"/>
              <w:ind w:firstLine="1538" w:firstLineChars="64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right="-154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1.本表黑线上方由考生自己填写，黑线以下由工作机构填写，本表缺项、涂改无效。</w:t>
            </w:r>
          </w:p>
          <w:p>
            <w:pPr>
              <w:spacing w:line="300" w:lineRule="exact"/>
              <w:ind w:left="-26" w:leftChars="-8" w:right="-154" w:firstLine="19" w:firstLineChars="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spacing w:line="300" w:lineRule="exact"/>
              <w:ind w:right="-154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3.军队考生须提交团级以上卫生部门的审核证明。</w:t>
            </w:r>
          </w:p>
          <w:p>
            <w:pPr>
              <w:spacing w:line="300" w:lineRule="exact"/>
              <w:ind w:right="-154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4.本表栏目空间若不够填写，可另附页。</w:t>
            </w:r>
          </w:p>
        </w:tc>
      </w:tr>
    </w:tbl>
    <w:p>
      <w:pPr>
        <w:spacing w:line="400" w:lineRule="exact"/>
        <w:rPr>
          <w:rFonts w:ascii="仿宋_GB231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74" w:right="1474" w:bottom="1474" w:left="1587" w:header="851" w:footer="1304" w:gutter="0"/>
          <w:pgNumType w:fmt="decimal"/>
          <w:cols w:space="720" w:num="1"/>
          <w:titlePg/>
          <w:docGrid w:type="lines" w:linePitch="600" w:charSpace="0"/>
        </w:sect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执业助理医师报考执业医师执业期考核证明</w:t>
      </w:r>
    </w:p>
    <w:p>
      <w:pPr>
        <w:spacing w:line="440" w:lineRule="exact"/>
        <w:ind w:left="-822" w:leftChars="-257" w:right="-909" w:rightChars="-284" w:firstLine="960" w:firstLineChars="4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执业助理医师资格证书编号：（                                        ）</w:t>
      </w:r>
    </w:p>
    <w:p>
      <w:pPr>
        <w:spacing w:line="440" w:lineRule="exact"/>
        <w:ind w:left="-822" w:leftChars="-257" w:right="-909" w:rightChars="-284" w:firstLine="960" w:firstLineChars="4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执业助理医师执业证书编号：（                                        ）</w:t>
      </w:r>
    </w:p>
    <w:tbl>
      <w:tblPr>
        <w:tblStyle w:val="7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工作起止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  教  执  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工作机构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单位法人代表/法定代表人签字：        单位公章</w:t>
            </w:r>
          </w:p>
          <w:p>
            <w:pPr>
              <w:spacing w:line="400" w:lineRule="exact"/>
              <w:ind w:firstLine="1538" w:firstLineChars="641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1.本表黑线上方由考生自己填写，黑线以下由工作机构填写，本表缺项、涂改无效。</w:t>
            </w:r>
          </w:p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3.军队考生须提交团级以上卫生部门的审核证明。</w:t>
            </w:r>
          </w:p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4.本表栏目空间若不够填写，可另附页。</w:t>
            </w:r>
          </w:p>
        </w:tc>
      </w:tr>
    </w:tbl>
    <w:p>
      <w:pPr>
        <w:spacing w:before="120" w:after="120"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临床实践训练经历满一年证明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本人于</w:t>
      </w:r>
      <w:r>
        <w:rPr>
          <w:rFonts w:hint="eastAsia" w:ascii="仿宋" w:hAnsi="仿宋" w:eastAsia="仿宋" w:cs="Times New Roman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hint="eastAsia" w:ascii="仿宋" w:hAnsi="仿宋" w:eastAsia="仿宋" w:cs="Times New Roman"/>
          <w:sz w:val="32"/>
          <w:szCs w:val="32"/>
        </w:rPr>
        <w:t>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" w:hAnsi="仿宋" w:eastAsia="仿宋" w:cs="Times New Roman"/>
          <w:sz w:val="32"/>
          <w:szCs w:val="32"/>
        </w:rPr>
        <w:t>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" w:hAnsi="仿宋" w:eastAsia="仿宋" w:cs="Times New Roman"/>
          <w:sz w:val="32"/>
          <w:szCs w:val="32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" w:hAnsi="仿宋" w:eastAsia="仿宋" w:cs="Times New Roman"/>
          <w:sz w:val="32"/>
          <w:szCs w:val="32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单位进行临床实践训练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" w:hAnsi="仿宋" w:eastAsia="仿宋" w:cs="Times New Roman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月临床实践训练时间满一年。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所获学位证书为专业学位，并将于今年8月26日前，将后续临床实践训练经历累计满一年的证明及硕（博）士毕业证书原件及复印件、学位证书原件及复印件（研究生毕业当年报名考生）交至考点办公室审核。如不能按时提交则视为自动放弃当年医学综合笔试考试资格。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临床实践单位单位（章）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研究生院（章）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　   年   月 　日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注：此证明仅限报考国家医师资格考试用，请考生凭此证明和学生证原件及复印件参加报名。</w:t>
      </w:r>
    </w:p>
    <w:p>
      <w:pPr>
        <w:ind w:firstLine="4160" w:firstLineChars="1300"/>
        <w:rPr>
          <w:rFonts w:ascii="仿宋" w:hAnsi="仿宋" w:eastAsia="仿宋" w:cs="Times New Roman"/>
          <w:sz w:val="32"/>
          <w:szCs w:val="32"/>
        </w:rPr>
      </w:pPr>
    </w:p>
    <w:p>
      <w:pPr>
        <w:spacing w:before="120" w:after="120" w:line="4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before="120" w:after="120" w:line="400" w:lineRule="exac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医师资格考试短线医学加试考试考生报名资格</w:t>
      </w:r>
    </w:p>
    <w:p>
      <w:pPr>
        <w:spacing w:line="560" w:lineRule="exact"/>
        <w:ind w:firstLine="400" w:firstLineChars="100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申请审核表</w:t>
      </w:r>
    </w:p>
    <w:p>
      <w:pPr>
        <w:spacing w:line="560" w:lineRule="exact"/>
        <w:ind w:firstLine="400" w:firstLineChars="100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姓名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身份证号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加试专业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所在科室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毕业专业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所在单位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9" w:hRule="atLeast"/>
        </w:trPr>
        <w:tc>
          <w:tcPr>
            <w:tcW w:w="8946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所在单位审核意见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（需如实写明考生在医院哪个科室哪个岗位）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科室负责人签字：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 xml:space="preserve">经办人签字：   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ind w:firstLine="4800" w:firstLineChars="1500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 xml:space="preserve">负责人签字： 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日期：                        盖章（单位公章）：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注：1.负责人签字需由单位法人代表（院长</w:t>
      </w:r>
      <w:r>
        <w:rPr>
          <w:rFonts w:hint="eastAsia" w:ascii="Times New Roman" w:hAnsi="Times New Roman" w:cs="Times New Roman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21"/>
        </w:rPr>
        <w:t>签字或盖名章；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2.单位公章处需由单位盖章，单位部</w:t>
      </w:r>
      <w:r>
        <w:rPr>
          <w:rFonts w:hint="eastAsia" w:ascii="Times New Roman" w:hAnsi="Times New Roman" w:cs="Times New Roman"/>
          <w:szCs w:val="2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Cs w:val="21"/>
        </w:rPr>
        <w:t>科</w:t>
      </w:r>
      <w:r>
        <w:rPr>
          <w:rFonts w:hint="eastAsia" w:ascii="Times New Roman" w:hAnsi="Times New Roman" w:cs="Times New Roman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21"/>
        </w:rPr>
        <w:t>室盖章无效。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szCs w:val="21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201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9年医师资格考试花名册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市区</w:t>
      </w:r>
      <w:r>
        <w:rPr>
          <w:rFonts w:ascii="仿宋_GB2312" w:hAnsi="宋体" w:eastAsia="仿宋_GB2312" w:cs="Times New Roman"/>
          <w:sz w:val="32"/>
          <w:szCs w:val="32"/>
        </w:rPr>
        <w:t>/</w:t>
      </w:r>
      <w:r>
        <w:rPr>
          <w:rFonts w:hint="eastAsia" w:ascii="仿宋_GB2312" w:hAnsi="宋体" w:eastAsia="仿宋_GB2312" w:cs="Times New Roman"/>
          <w:sz w:val="32"/>
          <w:szCs w:val="32"/>
        </w:rPr>
        <w:t>单位（公章）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共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sz w:val="32"/>
          <w:szCs w:val="32"/>
        </w:rPr>
        <w:t>人，其中，临床医师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人，口腔医师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人，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公卫医师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人,临床助理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人，口腔助理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人, 公卫助理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人,乡村全科助理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人。</w:t>
      </w:r>
    </w:p>
    <w:tbl>
      <w:tblPr>
        <w:tblStyle w:val="7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620"/>
        <w:gridCol w:w="1980"/>
        <w:gridCol w:w="1800"/>
        <w:gridCol w:w="2520"/>
        <w:gridCol w:w="155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报考类别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毕业学校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tabs>
                <w:tab w:val="left" w:pos="432"/>
                <w:tab w:val="center" w:pos="4153"/>
                <w:tab w:val="right" w:pos="8306"/>
              </w:tabs>
              <w:snapToGrid w:val="0"/>
              <w:ind w:right="-163" w:rightChars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</w:tbl>
    <w:p/>
    <w:sectPr>
      <w:footerReference r:id="rId6" w:type="default"/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 w:firstLine="280" w:firstLineChars="100"/>
      <w:rPr>
        <w:rStyle w:val="6"/>
        <w:rFonts w:eastAsia="宋体"/>
        <w:sz w:val="28"/>
        <w:szCs w:val="28"/>
      </w:rPr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817C8"/>
    <w:rsid w:val="730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eastAsia="宋体"/>
      <w:sz w:val="21"/>
      <w:szCs w:val="21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 Char Char1 Char Char Char Char Char Char Char Char Char Char Char Char Char Char Char"/>
    <w:basedOn w:val="1"/>
    <w:link w:val="4"/>
    <w:semiHidden/>
    <w:qFormat/>
    <w:uiPriority w:val="0"/>
    <w:rPr>
      <w:rFonts w:ascii="Times New Roman" w:eastAsia="宋体"/>
      <w:sz w:val="21"/>
      <w:szCs w:val="21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2019-02-12T09:04:00Z</dcterms:created>
  <dc:creator>Administrator</dc:creator>
  <cp:lastModifiedBy>xuran</cp:lastModifiedBy>
  <dcterms:modified xsi:type="dcterms:W3CDTF">2019-02-14T02:18:22Z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