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AE" w:rsidRPr="00291DA1" w:rsidRDefault="004D37AE" w:rsidP="004D37AE">
      <w:pPr>
        <w:rPr>
          <w:rFonts w:ascii="黑体" w:eastAsia="黑体" w:hAnsi="黑体"/>
          <w:color w:val="000000"/>
          <w:sz w:val="32"/>
          <w:szCs w:val="32"/>
        </w:rPr>
      </w:pPr>
      <w:r w:rsidRPr="00291DA1">
        <w:rPr>
          <w:rFonts w:ascii="黑体" w:eastAsia="黑体" w:hAnsi="黑体"/>
          <w:color w:val="000000"/>
          <w:sz w:val="32"/>
          <w:szCs w:val="32"/>
        </w:rPr>
        <w:t>附件</w:t>
      </w:r>
      <w:r w:rsidR="00726AA7">
        <w:rPr>
          <w:rFonts w:ascii="黑体" w:eastAsia="黑体" w:hAnsi="黑体" w:hint="eastAsia"/>
          <w:color w:val="000000"/>
          <w:sz w:val="32"/>
          <w:szCs w:val="32"/>
        </w:rPr>
        <w:t>7</w:t>
      </w:r>
    </w:p>
    <w:p w:rsidR="004D37AE" w:rsidRPr="00641A5A" w:rsidRDefault="004D37AE" w:rsidP="004D37AE">
      <w:pPr>
        <w:rPr>
          <w:rFonts w:eastAsia="仿宋_GB2312"/>
          <w:color w:val="000000"/>
          <w:szCs w:val="32"/>
        </w:rPr>
      </w:pPr>
    </w:p>
    <w:p w:rsidR="004D37AE" w:rsidRPr="004621BE" w:rsidRDefault="004D37AE" w:rsidP="004D37AE">
      <w:pPr>
        <w:spacing w:line="600" w:lineRule="exact"/>
        <w:jc w:val="center"/>
        <w:rPr>
          <w:rFonts w:eastAsia="方正小标宋简体"/>
          <w:b/>
          <w:color w:val="000000"/>
          <w:sz w:val="36"/>
          <w:szCs w:val="36"/>
        </w:rPr>
      </w:pPr>
      <w:r w:rsidRPr="004621BE">
        <w:rPr>
          <w:rFonts w:eastAsia="方正小标宋简体"/>
          <w:b/>
          <w:color w:val="000000"/>
          <w:sz w:val="36"/>
          <w:szCs w:val="36"/>
        </w:rPr>
        <w:t>2019</w:t>
      </w:r>
      <w:r w:rsidRPr="004621BE">
        <w:rPr>
          <w:rFonts w:eastAsia="方正小标宋简体"/>
          <w:b/>
          <w:color w:val="000000"/>
          <w:sz w:val="36"/>
          <w:szCs w:val="36"/>
        </w:rPr>
        <w:t>年全国卫生专业技术资格考试时间安排</w:t>
      </w:r>
    </w:p>
    <w:p w:rsidR="004D37AE" w:rsidRPr="00641A5A" w:rsidRDefault="004D37AE" w:rsidP="004D37AE">
      <w:pPr>
        <w:ind w:firstLineChars="200" w:firstLine="600"/>
        <w:rPr>
          <w:rFonts w:eastAsia="仿宋_GB2312"/>
          <w:color w:val="000000"/>
          <w:sz w:val="30"/>
        </w:rPr>
      </w:pPr>
    </w:p>
    <w:p w:rsidR="004D37AE" w:rsidRPr="00291DA1" w:rsidRDefault="004D37AE" w:rsidP="004D37AE">
      <w:pPr>
        <w:ind w:firstLineChars="200" w:firstLine="480"/>
        <w:jc w:val="left"/>
        <w:rPr>
          <w:rFonts w:eastAsia="仿宋_GB2312"/>
          <w:color w:val="000000"/>
          <w:sz w:val="24"/>
        </w:rPr>
      </w:pPr>
      <w:r w:rsidRPr="00291DA1">
        <w:rPr>
          <w:rFonts w:eastAsia="仿宋_GB2312"/>
          <w:color w:val="000000"/>
          <w:sz w:val="24"/>
        </w:rPr>
        <w:t>药学（初级士）等</w:t>
      </w:r>
      <w:r w:rsidRPr="00291DA1">
        <w:rPr>
          <w:rFonts w:eastAsia="仿宋_GB2312"/>
          <w:color w:val="000000"/>
          <w:sz w:val="24"/>
        </w:rPr>
        <w:t>112</w:t>
      </w:r>
      <w:r w:rsidRPr="00291DA1">
        <w:rPr>
          <w:rFonts w:eastAsia="仿宋_GB2312"/>
          <w:color w:val="000000"/>
          <w:sz w:val="24"/>
        </w:rPr>
        <w:t>个专业采用人机对话方式进行考试的具体安排如下：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783"/>
        <w:gridCol w:w="2866"/>
      </w:tblGrid>
      <w:tr w:rsidR="004D37AE" w:rsidRPr="00641A5A" w:rsidTr="0091005D">
        <w:trPr>
          <w:trHeight w:val="570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考试科目</w:t>
            </w:r>
          </w:p>
        </w:tc>
        <w:tc>
          <w:tcPr>
            <w:tcW w:w="5927" w:type="dxa"/>
            <w:gridSpan w:val="2"/>
            <w:vAlign w:val="center"/>
          </w:tcPr>
          <w:p w:rsidR="004D37AE" w:rsidRPr="00641A5A" w:rsidRDefault="004D37AE" w:rsidP="0091005D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考试日期和时间</w:t>
            </w:r>
          </w:p>
        </w:tc>
      </w:tr>
      <w:tr w:rsidR="004D37AE" w:rsidRPr="00641A5A" w:rsidTr="0091005D">
        <w:trPr>
          <w:cantSplit/>
          <w:trHeight w:val="570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基础知识</w:t>
            </w:r>
          </w:p>
        </w:tc>
        <w:tc>
          <w:tcPr>
            <w:tcW w:w="2963" w:type="dxa"/>
            <w:vMerge w:val="restart"/>
            <w:vAlign w:val="center"/>
          </w:tcPr>
          <w:p w:rsidR="004D37AE" w:rsidRPr="00641A5A" w:rsidRDefault="004D37AE" w:rsidP="0091005D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25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、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26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日，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6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、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8:30 —10:00</w:t>
            </w:r>
          </w:p>
        </w:tc>
      </w:tr>
      <w:tr w:rsidR="004D37AE" w:rsidRPr="00641A5A" w:rsidTr="0091005D">
        <w:trPr>
          <w:cantSplit/>
          <w:trHeight w:val="570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相关专业知识</w:t>
            </w:r>
          </w:p>
        </w:tc>
        <w:tc>
          <w:tcPr>
            <w:tcW w:w="2963" w:type="dxa"/>
            <w:vMerge/>
            <w:vAlign w:val="center"/>
          </w:tcPr>
          <w:p w:rsidR="004D37AE" w:rsidRPr="00641A5A" w:rsidRDefault="004D37AE" w:rsidP="0091005D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10:45—12:15</w:t>
            </w:r>
          </w:p>
        </w:tc>
      </w:tr>
      <w:tr w:rsidR="004D37AE" w:rsidRPr="00641A5A" w:rsidTr="0091005D">
        <w:trPr>
          <w:cantSplit/>
          <w:trHeight w:val="570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专业知识</w:t>
            </w:r>
          </w:p>
        </w:tc>
        <w:tc>
          <w:tcPr>
            <w:tcW w:w="2963" w:type="dxa"/>
            <w:vMerge/>
            <w:vAlign w:val="center"/>
          </w:tcPr>
          <w:p w:rsidR="004D37AE" w:rsidRPr="00641A5A" w:rsidRDefault="004D37AE" w:rsidP="0091005D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14:00—15:30</w:t>
            </w:r>
          </w:p>
        </w:tc>
      </w:tr>
      <w:tr w:rsidR="004D37AE" w:rsidRPr="00641A5A" w:rsidTr="0091005D">
        <w:trPr>
          <w:cantSplit/>
          <w:trHeight w:val="570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专业实践能力</w:t>
            </w:r>
          </w:p>
        </w:tc>
        <w:tc>
          <w:tcPr>
            <w:tcW w:w="2963" w:type="dxa"/>
            <w:vMerge/>
            <w:vAlign w:val="center"/>
          </w:tcPr>
          <w:p w:rsidR="004D37AE" w:rsidRPr="00641A5A" w:rsidRDefault="004D37AE" w:rsidP="0091005D">
            <w:pPr>
              <w:spacing w:line="4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16:15—17:45</w:t>
            </w:r>
          </w:p>
        </w:tc>
      </w:tr>
    </w:tbl>
    <w:p w:rsidR="004D37AE" w:rsidRPr="00641A5A" w:rsidRDefault="004D37AE" w:rsidP="004D37AE">
      <w:pPr>
        <w:ind w:firstLineChars="200" w:firstLine="420"/>
        <w:rPr>
          <w:rFonts w:eastAsia="仿宋_GB2312"/>
          <w:color w:val="000000"/>
          <w:szCs w:val="32"/>
        </w:rPr>
      </w:pPr>
    </w:p>
    <w:p w:rsidR="004D37AE" w:rsidRPr="00291DA1" w:rsidRDefault="004D37AE" w:rsidP="004D37AE">
      <w:pPr>
        <w:ind w:firstLineChars="200" w:firstLine="480"/>
        <w:jc w:val="left"/>
        <w:rPr>
          <w:rFonts w:eastAsia="仿宋_GB2312"/>
          <w:color w:val="000000"/>
          <w:sz w:val="24"/>
        </w:rPr>
      </w:pPr>
      <w:r w:rsidRPr="00291DA1">
        <w:rPr>
          <w:rFonts w:eastAsia="仿宋_GB2312"/>
          <w:color w:val="000000"/>
          <w:sz w:val="24"/>
        </w:rPr>
        <w:t>护理学（初级师）等</w:t>
      </w:r>
      <w:r w:rsidRPr="00291DA1">
        <w:rPr>
          <w:rFonts w:eastAsia="仿宋_GB2312"/>
          <w:color w:val="000000"/>
          <w:sz w:val="24"/>
        </w:rPr>
        <w:t>7</w:t>
      </w:r>
      <w:r w:rsidRPr="00291DA1">
        <w:rPr>
          <w:rFonts w:eastAsia="仿宋_GB2312"/>
          <w:color w:val="000000"/>
          <w:sz w:val="24"/>
        </w:rPr>
        <w:t>个专业采用纸笔作答方式进行考试的具体安排如下：</w:t>
      </w:r>
    </w:p>
    <w:tbl>
      <w:tblPr>
        <w:tblW w:w="889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3"/>
        <w:gridCol w:w="2963"/>
        <w:gridCol w:w="2964"/>
      </w:tblGrid>
      <w:tr w:rsidR="004D37AE" w:rsidRPr="00641A5A" w:rsidTr="0091005D">
        <w:trPr>
          <w:trHeight w:val="495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考试科目</w:t>
            </w:r>
          </w:p>
        </w:tc>
        <w:tc>
          <w:tcPr>
            <w:tcW w:w="5927" w:type="dxa"/>
            <w:gridSpan w:val="2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考试日期和时间</w:t>
            </w:r>
          </w:p>
        </w:tc>
      </w:tr>
      <w:tr w:rsidR="004D37AE" w:rsidRPr="00641A5A" w:rsidTr="0091005D">
        <w:trPr>
          <w:cantSplit/>
          <w:trHeight w:val="495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基础知识</w:t>
            </w:r>
          </w:p>
        </w:tc>
        <w:tc>
          <w:tcPr>
            <w:tcW w:w="2963" w:type="dxa"/>
            <w:vMerge w:val="restart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25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9:00 —11:00</w:t>
            </w:r>
          </w:p>
        </w:tc>
      </w:tr>
      <w:tr w:rsidR="004D37AE" w:rsidRPr="00641A5A" w:rsidTr="0091005D">
        <w:trPr>
          <w:cantSplit/>
          <w:trHeight w:val="495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相关专业知识</w:t>
            </w:r>
          </w:p>
        </w:tc>
        <w:tc>
          <w:tcPr>
            <w:tcW w:w="2963" w:type="dxa"/>
            <w:vMerge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14:00—16:00</w:t>
            </w:r>
          </w:p>
        </w:tc>
      </w:tr>
      <w:tr w:rsidR="004D37AE" w:rsidRPr="00641A5A" w:rsidTr="0091005D">
        <w:trPr>
          <w:cantSplit/>
          <w:trHeight w:val="495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专业知识</w:t>
            </w:r>
          </w:p>
        </w:tc>
        <w:tc>
          <w:tcPr>
            <w:tcW w:w="2963" w:type="dxa"/>
            <w:vMerge w:val="restart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26</w:t>
            </w:r>
            <w:r w:rsidRPr="00641A5A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9:00—11:00</w:t>
            </w:r>
          </w:p>
        </w:tc>
      </w:tr>
      <w:tr w:rsidR="004D37AE" w:rsidRPr="00641A5A" w:rsidTr="0091005D">
        <w:trPr>
          <w:cantSplit/>
          <w:trHeight w:val="495"/>
        </w:trPr>
        <w:tc>
          <w:tcPr>
            <w:tcW w:w="2963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专业实践能力</w:t>
            </w:r>
          </w:p>
        </w:tc>
        <w:tc>
          <w:tcPr>
            <w:tcW w:w="2963" w:type="dxa"/>
            <w:vMerge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4D37AE" w:rsidRPr="00641A5A" w:rsidRDefault="004D37AE" w:rsidP="0091005D">
            <w:pPr>
              <w:snapToGrid w:val="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641A5A">
              <w:rPr>
                <w:rFonts w:eastAsia="仿宋_GB2312"/>
                <w:color w:val="000000"/>
                <w:sz w:val="28"/>
                <w:szCs w:val="28"/>
              </w:rPr>
              <w:t>14:00—16:00</w:t>
            </w:r>
          </w:p>
        </w:tc>
      </w:tr>
    </w:tbl>
    <w:p w:rsidR="004D37AE" w:rsidRPr="00641A5A" w:rsidRDefault="004D37AE" w:rsidP="004D37AE">
      <w:pPr>
        <w:rPr>
          <w:rFonts w:eastAsia="仿宋_GB2312"/>
          <w:color w:val="000000"/>
          <w:sz w:val="30"/>
        </w:rPr>
      </w:pPr>
    </w:p>
    <w:p w:rsidR="00375F7C" w:rsidRDefault="00375F7C"/>
    <w:sectPr w:rsidR="00375F7C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6C5" w:rsidRDefault="000B26C5" w:rsidP="004621BE">
      <w:r>
        <w:separator/>
      </w:r>
    </w:p>
  </w:endnote>
  <w:endnote w:type="continuationSeparator" w:id="0">
    <w:p w:rsidR="000B26C5" w:rsidRDefault="000B26C5" w:rsidP="0046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6C5" w:rsidRDefault="000B26C5" w:rsidP="004621BE">
      <w:r>
        <w:separator/>
      </w:r>
    </w:p>
  </w:footnote>
  <w:footnote w:type="continuationSeparator" w:id="0">
    <w:p w:rsidR="000B26C5" w:rsidRDefault="000B26C5" w:rsidP="00462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7AE"/>
    <w:rsid w:val="000B26C5"/>
    <w:rsid w:val="002D768C"/>
    <w:rsid w:val="00375F7C"/>
    <w:rsid w:val="003D2C18"/>
    <w:rsid w:val="004621BE"/>
    <w:rsid w:val="004D37AE"/>
    <w:rsid w:val="00574BE9"/>
    <w:rsid w:val="005849BF"/>
    <w:rsid w:val="00714847"/>
    <w:rsid w:val="00726AA7"/>
    <w:rsid w:val="008B5695"/>
    <w:rsid w:val="008D4C53"/>
    <w:rsid w:val="00CB6B30"/>
    <w:rsid w:val="00F963D7"/>
    <w:rsid w:val="00FE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1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1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高海亮</cp:lastModifiedBy>
  <cp:revision>5</cp:revision>
  <dcterms:created xsi:type="dcterms:W3CDTF">2019-01-16T02:42:00Z</dcterms:created>
  <dcterms:modified xsi:type="dcterms:W3CDTF">2019-02-12T10:44:00Z</dcterms:modified>
</cp:coreProperties>
</file>