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bCs/>
          <w:kern w:val="36"/>
          <w:sz w:val="48"/>
          <w:szCs w:val="48"/>
        </w:rPr>
        <w:t>满洲里</w:t>
      </w:r>
      <w:r>
        <w:rPr>
          <w:rFonts w:ascii="方正小标宋_GBK" w:eastAsia="方正小标宋_GBK" w:cs="宋体" w:hint="eastAsia"/>
          <w:bCs/>
          <w:kern w:val="36"/>
          <w:sz w:val="48"/>
          <w:szCs w:val="48"/>
        </w:rPr>
        <w:t>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w:t>
      </w:r>
      <w:r>
        <w:rPr>
          <w:rFonts w:eastAsia="仿宋_GB2312"/>
          <w:sz w:val="32"/>
          <w:szCs w:val="32"/>
          <w:shd w:val="clear" w:color="auto" w:fill="FFFFFF"/>
        </w:rPr>
        <w:t>满洲里</w:t>
      </w:r>
      <w:r>
        <w:rPr>
          <w:rFonts w:eastAsia="仿宋_GB2312"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1984"/>
        </w:trPr>
        <w:tc>
          <w:tcPr>
            <w:tcW w:w="226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1" w:name="RANGE!B4:F45"/>
            <w:r>
              <w:rPr>
                <w:rFonts w:ascii="方正黑体_GBK" w:eastAsia="方正黑体_GBK" w:hint="eastAsia"/>
                <w:b/>
                <w:kern w:val="0"/>
                <w:sz w:val="28"/>
                <w:szCs w:val="28"/>
              </w:rPr>
              <w:t>职位</w:t>
            </w:r>
            <w:bookmarkEnd w:id="1"/>
            <w:r>
              <w:rPr>
                <w:rFonts w:ascii="方正黑体_GBK" w:eastAsia="方正黑体_GBK" w:hint="eastAsia"/>
                <w:b/>
                <w:kern w:val="0"/>
                <w:sz w:val="28"/>
                <w:szCs w:val="28"/>
              </w:rPr>
              <w:t>名称及代码</w:t>
            </w:r>
          </w:p>
        </w:tc>
        <w:tc>
          <w:tcPr>
            <w:tcW w:w="11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19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9"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823"/>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w:t>
            </w:r>
            <w:r>
              <w:rPr>
                <w:rFonts w:eastAsia="仿宋_GB2312" w:hint="eastAsia"/>
                <w:color w:val="000000"/>
                <w:sz w:val="24"/>
                <w:szCs w:val="24"/>
              </w:rPr>
              <w:t>海关</w:t>
            </w:r>
            <w:r>
              <w:rPr>
                <w:rFonts w:eastAsia="仿宋_GB2312"/>
                <w:color w:val="000000"/>
                <w:sz w:val="24"/>
                <w:szCs w:val="24"/>
              </w:rPr>
              <w:t>技术职位 （300110001001）</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115.9</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rPr>
            </w:pPr>
            <w:r>
              <w:rPr>
                <w:sz w:val="24"/>
              </w:rPr>
              <w:t>刘健一</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宋体"/>
                <w:color w:val="000000"/>
                <w:sz w:val="22"/>
              </w:rPr>
            </w:pPr>
            <w:r>
              <w:rPr>
                <w:rFonts w:ascii="宋体"/>
                <w:color w:val="000000"/>
                <w:sz w:val="22"/>
              </w:rPr>
              <w:t>12921501054129</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8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rPr>
            </w:pPr>
            <w:r>
              <w:rPr>
                <w:sz w:val="24"/>
              </w:rPr>
              <w:t>于丽妍</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宋体"/>
                <w:color w:val="000000"/>
                <w:sz w:val="22"/>
              </w:rPr>
            </w:pPr>
            <w:r>
              <w:rPr>
                <w:rFonts w:ascii="宋体"/>
                <w:color w:val="000000"/>
                <w:sz w:val="22"/>
              </w:rPr>
              <w:t>12921501062716</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78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rPr>
              <w:t>张杰</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ascii="宋体"/>
                <w:color w:val="000000"/>
                <w:sz w:val="22"/>
              </w:rPr>
              <w:t>12921501074019</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852"/>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rPr>
            </w:pPr>
            <w:r>
              <w:rPr>
                <w:sz w:val="24"/>
              </w:rPr>
              <w:t>高晗</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宋体"/>
                <w:color w:val="000000"/>
                <w:sz w:val="22"/>
              </w:rPr>
            </w:pPr>
            <w:r>
              <w:rPr>
                <w:rFonts w:ascii="宋体"/>
                <w:color w:val="000000"/>
                <w:sz w:val="22"/>
              </w:rPr>
              <w:t>12921501113707</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1061"/>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w:t>
            </w:r>
            <w:r>
              <w:rPr>
                <w:rFonts w:eastAsia="仿宋_GB2312" w:hint="eastAsia"/>
                <w:color w:val="000000"/>
                <w:sz w:val="24"/>
                <w:szCs w:val="24"/>
              </w:rPr>
              <w:t>海关海关业务</w:t>
            </w:r>
            <w:r>
              <w:rPr>
                <w:rFonts w:eastAsia="仿宋_GB2312"/>
                <w:color w:val="000000"/>
                <w:sz w:val="24"/>
                <w:szCs w:val="24"/>
              </w:rPr>
              <w:t>职位（300110002001）</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114.3</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rPr>
            </w:pPr>
            <w:r>
              <w:rPr>
                <w:sz w:val="24"/>
              </w:rPr>
              <w:t>李渊</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宋体"/>
                <w:color w:val="000000"/>
                <w:sz w:val="22"/>
              </w:rPr>
            </w:pPr>
            <w:r>
              <w:rPr>
                <w:rFonts w:ascii="宋体"/>
                <w:color w:val="000000"/>
                <w:sz w:val="22"/>
              </w:rPr>
              <w:t>12923101062427</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w:t>
            </w:r>
            <w:r>
              <w:rPr>
                <w:rFonts w:eastAsia="仿宋_GB2312"/>
                <w:b/>
                <w:sz w:val="24"/>
                <w:szCs w:val="24"/>
              </w:rPr>
              <w:t>5日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1202"/>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rPr>
            </w:pPr>
            <w:r>
              <w:rPr>
                <w:sz w:val="24"/>
              </w:rPr>
              <w:t>王飞</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宋体"/>
                <w:color w:val="000000"/>
                <w:sz w:val="22"/>
              </w:rPr>
            </w:pPr>
            <w:r>
              <w:rPr>
                <w:rFonts w:ascii="宋体"/>
                <w:color w:val="000000"/>
                <w:sz w:val="22"/>
              </w:rPr>
              <w:t>12923101100812</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sz w:val="32"/>
          <w:szCs w:val="32"/>
          <w:shd w:val="clear" w:color="auto" w:fill="FFFFFF"/>
        </w:rPr>
        <w:t>以上无递补、调剂人员，</w:t>
      </w:r>
      <w:r>
        <w:rPr>
          <w:rFonts w:ascii="方正仿宋_GBK" w:eastAsia="方正仿宋_GBK" w:hint="eastAsia"/>
          <w:sz w:val="32"/>
          <w:szCs w:val="32"/>
          <w:shd w:val="clear" w:color="auto" w:fill="FFFFFF"/>
        </w:rPr>
        <w:t>同一职位考生按准考证号排列</w:t>
      </w:r>
    </w:p>
    <w:p>
      <w:pPr>
        <w:shd w:val="solid" w:color="FFFFFF" w:fill="auto"/>
        <w:autoSpaceDN w:val="0"/>
        <w:spacing w:line="594" w:lineRule="exact"/>
        <w:ind w:firstLineChars="200" w:firstLine="64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3</w:t>
      </w:r>
      <w:r>
        <w:rPr>
          <w:rFonts w:eastAsia="仿宋_GB2312" w:hint="eastAsia"/>
          <w:sz w:val="32"/>
          <w:szCs w:val="32"/>
          <w:shd w:val="clear" w:color="auto" w:fill="FFFFFF"/>
        </w:rPr>
        <w:t>日</w:t>
      </w:r>
      <w:r>
        <w:rPr>
          <w:rFonts w:eastAsia="仿宋_GB2312"/>
          <w:sz w:val="32"/>
          <w:szCs w:val="32"/>
          <w:shd w:val="clear" w:color="auto" w:fill="FFFFFF"/>
        </w:rPr>
        <w:t>17</w:t>
      </w:r>
      <w:r>
        <w:rPr>
          <w:rFonts w:eastAsia="仿宋_GB2312" w:hint="eastAsia"/>
          <w:sz w:val="32"/>
          <w:szCs w:val="32"/>
          <w:shd w:val="clear" w:color="auto" w:fill="FFFFFF"/>
        </w:rPr>
        <w:t>时前确认是否参加面试，确认方式为电子邮件和传真。要求如下：</w:t>
      </w:r>
    </w:p>
    <w:p>
      <w:pPr>
        <w:spacing w:line="594" w:lineRule="exact"/>
        <w:ind w:firstLine="584"/>
        <w:rPr>
          <w:rFonts w:eastAsia="仿宋_GB2312"/>
          <w:sz w:val="32"/>
          <w:szCs w:val="32"/>
          <w:shd w:val="clear" w:color="auto" w:fill="FFFFFF"/>
        </w:rPr>
      </w:pPr>
      <w:r>
        <w:rPr>
          <w:rFonts w:eastAsia="仿宋_GB2312" w:hint="eastAsia"/>
          <w:sz w:val="32"/>
          <w:szCs w:val="32"/>
          <w:shd w:val="clear" w:color="auto" w:fill="FFFFFF"/>
        </w:rPr>
        <w:t>1. 发送电子邮件至</w:t>
      </w:r>
      <w:r>
        <w:rPr>
          <w:rFonts w:eastAsia="仿宋_GB2312"/>
          <w:sz w:val="32"/>
          <w:szCs w:val="32"/>
          <w:shd w:val="clear" w:color="auto" w:fill="FFFFFF"/>
        </w:rPr>
        <w:t>mzlhgkaolu@customs.gov.cn</w:t>
      </w:r>
      <w:r>
        <w:rPr>
          <w:rFonts w:eastAsia="仿宋_GB2312" w:hint="eastAsia"/>
          <w:sz w:val="32"/>
          <w:szCs w:val="32"/>
          <w:shd w:val="clear" w:color="auto" w:fill="FFFFFF"/>
        </w:rPr>
        <w:t>并同时传真到</w:t>
      </w:r>
      <w:r>
        <w:rPr>
          <w:rFonts w:eastAsia="仿宋_GB2312"/>
          <w:sz w:val="32"/>
          <w:szCs w:val="32"/>
          <w:shd w:val="clear" w:color="auto" w:fill="FFFFFF"/>
        </w:rPr>
        <w:t>0470-2299756</w:t>
      </w:r>
      <w:r>
        <w:rPr>
          <w:rFonts w:eastAsia="仿宋_GB2312" w:hint="eastAsia"/>
          <w:sz w:val="32"/>
          <w:szCs w:val="32"/>
          <w:shd w:val="clear" w:color="auto" w:fill="FFFFFF"/>
        </w:rPr>
        <w:t>。</w:t>
      </w:r>
    </w:p>
    <w:p>
      <w:pPr>
        <w:spacing w:line="594" w:lineRule="exact"/>
        <w:ind w:firstLine="584"/>
        <w:rPr>
          <w:rFonts w:eastAsia="仿宋_GB2312"/>
          <w:sz w:val="32"/>
          <w:szCs w:val="32"/>
          <w:shd w:val="clear" w:color="auto" w:fill="FFFFFF"/>
        </w:rPr>
      </w:pPr>
      <w:r>
        <w:rPr>
          <w:rFonts w:eastAsia="仿宋_GB2312" w:hint="eastAsia"/>
          <w:sz w:val="32"/>
          <w:szCs w:val="32"/>
          <w:shd w:val="clear" w:color="auto" w:fill="FFFFFF"/>
        </w:rPr>
        <w:t>2. 电子邮件和传真标题统一写成“X</w:t>
      </w:r>
      <w:r>
        <w:rPr>
          <w:rFonts w:eastAsia="仿宋_GB2312"/>
          <w:sz w:val="32"/>
          <w:szCs w:val="32"/>
          <w:shd w:val="clear" w:color="auto" w:fill="FFFFFF"/>
        </w:rPr>
        <w:t>XX</w:t>
      </w:r>
      <w:r>
        <w:rPr>
          <w:rFonts w:eastAsia="仿宋_GB2312" w:hint="eastAsia"/>
          <w:sz w:val="32"/>
          <w:szCs w:val="32"/>
          <w:shd w:val="clear" w:color="auto" w:fill="FFFFFF"/>
        </w:rPr>
        <w:t>确认参加</w:t>
      </w:r>
      <w:r>
        <w:rPr>
          <w:rFonts w:eastAsia="仿宋_GB2312"/>
          <w:sz w:val="32"/>
          <w:szCs w:val="32"/>
          <w:shd w:val="clear" w:color="auto" w:fill="FFFFFF"/>
        </w:rPr>
        <w:t>满洲里</w:t>
      </w:r>
      <w:r>
        <w:rPr>
          <w:rFonts w:eastAsia="仿宋_GB2312" w:hint="eastAsia"/>
          <w:sz w:val="32"/>
          <w:szCs w:val="32"/>
          <w:shd w:val="clear" w:color="auto" w:fill="FFFFFF"/>
        </w:rPr>
        <w:t>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3</w:t>
      </w:r>
      <w:r>
        <w:rPr>
          <w:rFonts w:eastAsia="仿宋_GB2312" w:hint="eastAsia"/>
          <w:sz w:val="32"/>
          <w:szCs w:val="32"/>
          <w:shd w:val="clear" w:color="auto" w:fill="FFFFFF"/>
        </w:rPr>
        <w:t>日</w:t>
      </w:r>
      <w:r>
        <w:rPr>
          <w:rFonts w:eastAsia="仿宋_GB2312"/>
          <w:sz w:val="32"/>
          <w:szCs w:val="32"/>
          <w:shd w:val="clear" w:color="auto" w:fill="FFFFFF"/>
        </w:rPr>
        <w:t>17</w:t>
      </w:r>
      <w:r>
        <w:rPr>
          <w:rFonts w:eastAsia="仿宋_GB2312" w:hint="eastAsia"/>
          <w:sz w:val="32"/>
          <w:szCs w:val="32"/>
          <w:shd w:val="clear" w:color="auto" w:fill="FFFFFF"/>
        </w:rPr>
        <w:t>时前传真至</w:t>
      </w:r>
      <w:r>
        <w:rPr>
          <w:rFonts w:eastAsia="仿宋_GB2312"/>
          <w:sz w:val="32"/>
          <w:szCs w:val="32"/>
          <w:shd w:val="clear" w:color="auto" w:fill="FFFFFF"/>
        </w:rPr>
        <w:t>0470-2299756</w:t>
      </w:r>
      <w:r>
        <w:rPr>
          <w:rFonts w:eastAsia="仿宋_GB2312" w:hint="eastAsia"/>
          <w:sz w:val="32"/>
          <w:szCs w:val="32"/>
          <w:shd w:val="clear" w:color="auto" w:fill="FFFFFF"/>
        </w:rPr>
        <w:t>或发送扫描件至</w:t>
      </w:r>
      <w:r>
        <w:rPr>
          <w:rFonts w:eastAsia="仿宋_GB2312"/>
          <w:sz w:val="32"/>
          <w:szCs w:val="32"/>
          <w:shd w:val="clear" w:color="auto" w:fill="FFFFFF"/>
        </w:rPr>
        <w:t>mzlhgkaolu@customs.gov.cn</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日前（以寄出邮戳为准）通过邮政特快专递将以下材料复印件邮寄到我单位（</w:t>
      </w:r>
      <w:r>
        <w:rPr>
          <w:rFonts w:eastAsia="仿宋_GB2312"/>
          <w:sz w:val="32"/>
          <w:szCs w:val="32"/>
          <w:shd w:val="clear" w:color="auto" w:fill="FFFFFF"/>
        </w:rPr>
        <w:t>内蒙古满洲里市东五道街75号满洲里海关人教处干部科，邮编021400，电话0470-2299756</w:t>
      </w:r>
      <w:r>
        <w:rPr>
          <w:rFonts w:eastAsia="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w:t>
      </w:r>
      <w:r>
        <w:rPr>
          <w:rFonts w:eastAsia="仿宋_GB2312"/>
          <w:sz w:val="32"/>
          <w:szCs w:val="32"/>
          <w:shd w:val="clear" w:color="auto" w:fill="FFFFFF"/>
        </w:rPr>
        <w:t>或</w:t>
      </w:r>
      <w:r>
        <w:rPr>
          <w:rFonts w:eastAsia="仿宋_GB2312" w:hint="eastAsia"/>
          <w:sz w:val="32"/>
          <w:szCs w:val="32"/>
          <w:shd w:val="clear" w:color="auto" w:fill="FFFFFF"/>
        </w:rPr>
        <w:t>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94" w:lineRule="exact"/>
        <w:ind w:firstLine="599"/>
        <w:rPr>
          <w:rFonts w:eastAsia="仿宋_GB2312"/>
          <w:sz w:val="32"/>
          <w:szCs w:val="32"/>
          <w:shd w:val="clear" w:color="auto" w:fill="FFFFFF"/>
        </w:rPr>
      </w:pPr>
      <w:r>
        <w:rPr>
          <w:rFonts w:eastAsia="仿宋_GB2312"/>
          <w:b/>
          <w:bCs/>
          <w:sz w:val="32"/>
          <w:szCs w:val="32"/>
          <w:shd w:val="clear" w:color="auto" w:fill="FFFFFF"/>
        </w:rPr>
        <w:t>社会在职人员</w:t>
      </w:r>
      <w:r>
        <w:rPr>
          <w:rFonts w:eastAsia="仿宋_GB2312"/>
          <w:sz w:val="32"/>
          <w:szCs w:val="32"/>
          <w:shd w:val="clear" w:color="auto" w:fill="FFFFFF"/>
        </w:rPr>
        <w:t>提供所在单位盖章的报名推荐表（附件3）。现工作单位与报名时填写单位不一致的，还需提供离职证明复印件。</w:t>
      </w:r>
    </w:p>
    <w:p>
      <w:pPr>
        <w:spacing w:line="594" w:lineRule="exact"/>
        <w:ind w:firstLine="599"/>
        <w:rPr>
          <w:rFonts w:eastAsia="仿宋_GB2312"/>
          <w:sz w:val="32"/>
          <w:szCs w:val="32"/>
          <w:shd w:val="clear" w:color="auto" w:fill="FFFFFF"/>
        </w:rPr>
      </w:pPr>
      <w:r>
        <w:rPr>
          <w:rFonts w:eastAsia="仿宋_GB2312" w:hint="eastAsia"/>
          <w:b/>
          <w:sz w:val="32"/>
          <w:szCs w:val="32"/>
          <w:shd w:val="clear" w:color="auto" w:fill="FFFFFF"/>
        </w:rPr>
        <w:t>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年2月24日下午15：00</w:t>
      </w:r>
      <w:r>
        <w:rPr>
          <w:rFonts w:ascii="Times New Roman" w:eastAsia="仿宋_GB2312" w:cs="Times New Roman" w:hAnsi="Times New Roman"/>
          <w:kern w:val="2"/>
          <w:sz w:val="32"/>
          <w:szCs w:val="32"/>
        </w:rPr>
        <w:t>携带上述资格复审材料原件，到指定地点进行现场资格复审。现场资格复审的地点为：内蒙古满洲里市东五道街75号满洲里海关大楼7</w:t>
      </w:r>
      <w:r>
        <w:rPr>
          <w:rFonts w:ascii="Times New Roman" w:eastAsia="仿宋_GB2312" w:cs="Times New Roman" w:hAnsi="Times New Roman" w:hint="eastAsia"/>
          <w:kern w:val="2"/>
          <w:sz w:val="32"/>
          <w:szCs w:val="32"/>
        </w:rPr>
        <w:t>层</w:t>
      </w:r>
      <w:r>
        <w:rPr>
          <w:rFonts w:ascii="Times New Roman" w:eastAsia="仿宋_GB2312" w:cs="Times New Roman" w:hAnsi="Times New Roman"/>
          <w:kern w:val="2"/>
          <w:sz w:val="32"/>
          <w:szCs w:val="32"/>
        </w:rPr>
        <w:t>701</w:t>
      </w:r>
      <w:r>
        <w:rPr>
          <w:rFonts w:ascii="Times New Roman" w:eastAsia="仿宋_GB2312" w:cs="Times New Roman" w:hAnsi="Times New Roman" w:hint="eastAsia"/>
          <w:kern w:val="2"/>
          <w:sz w:val="32"/>
          <w:szCs w:val="32"/>
        </w:rPr>
        <w:t>号房间</w:t>
      </w:r>
      <w:r>
        <w:rPr>
          <w:rFonts w:ascii="Times New Roman" w:eastAsia="仿宋_GB2312" w:cs="Times New Roman" w:hAnsi="Times New Roman"/>
          <w:kern w:val="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进行</w:t>
      </w:r>
      <w:r>
        <w:rPr>
          <w:rFonts w:ascii="仿宋_GB2312" w:eastAsia="仿宋_GB2312"/>
          <w:sz w:val="32"/>
          <w:szCs w:val="32"/>
          <w:shd w:val="clear" w:color="auto" w:fill="FFFFFF"/>
        </w:rPr>
        <w:t>，</w:t>
      </w:r>
      <w:r>
        <w:rPr>
          <w:rFonts w:eastAsia="仿宋_GB2312" w:hint="eastAsia"/>
          <w:sz w:val="32"/>
          <w:szCs w:val="32"/>
          <w:shd w:val="clear" w:color="auto" w:fill="FFFFFF"/>
        </w:rPr>
        <w:t>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满洲里</w:t>
      </w:r>
      <w:r>
        <w:rPr>
          <w:rFonts w:eastAsia="仿宋_GB2312" w:hint="eastAsia"/>
          <w:sz w:val="32"/>
          <w:szCs w:val="32"/>
          <w:shd w:val="clear" w:color="auto" w:fill="FFFFFF"/>
        </w:rPr>
        <w:t>海关</w:t>
      </w:r>
      <w:r>
        <w:rPr>
          <w:rFonts w:eastAsia="仿宋_GB2312"/>
          <w:sz w:val="32"/>
          <w:szCs w:val="32"/>
          <w:shd w:val="clear" w:color="auto" w:fill="FFFFFF"/>
        </w:rPr>
        <w:t>5楼综合会议室</w:t>
      </w:r>
      <w:r>
        <w:rPr>
          <w:rFonts w:eastAsia="仿宋_GB2312" w:hint="eastAsia"/>
          <w:sz w:val="32"/>
          <w:szCs w:val="32"/>
          <w:shd w:val="clear" w:color="auto" w:fill="FFFFFF"/>
        </w:rPr>
        <w:t>。地址：</w:t>
      </w:r>
      <w:r>
        <w:rPr>
          <w:rFonts w:eastAsia="仿宋_GB2312"/>
          <w:sz w:val="32"/>
          <w:szCs w:val="32"/>
        </w:rPr>
        <w:t>内蒙古满洲里市东五道街75号</w:t>
      </w:r>
      <w:r>
        <w:rPr>
          <w:rFonts w:eastAsia="仿宋_GB2312" w:hint="eastAsia"/>
          <w:sz w:val="32"/>
          <w:szCs w:val="32"/>
          <w:shd w:val="clear" w:color="auto" w:fill="FFFFFF"/>
        </w:rPr>
        <w:t>。市内可乘3路、4路、5路公交车到海关下车，建议乘坐出租车前往。</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highlight w:val="yellow"/>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rPr>
        <w:t>1:1</w:t>
      </w:r>
      <w:r>
        <w:rPr>
          <w:rFonts w:eastAsia="仿宋_GB2312" w:hint="eastAsia"/>
          <w:sz w:val="32"/>
          <w:szCs w:val="32"/>
        </w:rPr>
        <w:t>确定体检和考察人选；比例低于3:1的，考生面试成绩应达到</w:t>
      </w:r>
      <w:r>
        <w:rPr>
          <w:rFonts w:eastAsia="仿宋_GB2312"/>
          <w:sz w:val="32"/>
          <w:szCs w:val="32"/>
        </w:rPr>
        <w:t>60</w:t>
      </w:r>
      <w:r>
        <w:rPr>
          <w:rFonts w:eastAsia="仿宋_GB2312" w:hint="eastAsia"/>
          <w:sz w:val="32"/>
          <w:szCs w:val="32"/>
        </w:rPr>
        <w:t>分（含60分）的面试合格分数线，方可按综合成绩</w:t>
      </w:r>
      <w:r>
        <w:rPr>
          <w:rFonts w:eastAsia="仿宋_GB2312"/>
          <w:sz w:val="32"/>
          <w:szCs w:val="32"/>
        </w:rPr>
        <w:t>从</w:t>
      </w:r>
      <w:r>
        <w:rPr>
          <w:rFonts w:eastAsia="仿宋_GB2312" w:hint="eastAsia"/>
          <w:sz w:val="32"/>
          <w:szCs w:val="32"/>
        </w:rPr>
        <w:t>高到低顺序1:1进入体检和考察。</w:t>
      </w:r>
    </w:p>
    <w:p>
      <w:pPr>
        <w:spacing w:line="594" w:lineRule="exact"/>
        <w:ind w:firstLineChars="200" w:firstLine="640"/>
        <w:rPr>
          <w:rFonts w:eastAsia="仿宋_GB2312"/>
          <w:sz w:val="32"/>
          <w:szCs w:val="32"/>
        </w:rPr>
      </w:pPr>
      <w:r>
        <w:rPr>
          <w:rFonts w:eastAsia="仿宋_GB2312" w:hint="eastAsia"/>
          <w:sz w:val="32"/>
          <w:szCs w:val="32"/>
        </w:rPr>
        <w:t>（二）体检</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shd w:val="clear" w:color="auto" w:fill="FFFFFF"/>
        </w:rPr>
        <w:t>2019年</w:t>
      </w:r>
      <w:r>
        <w:rPr>
          <w:rFonts w:eastAsia="仿宋_GB2312"/>
          <w:sz w:val="32"/>
          <w:szCs w:val="32"/>
        </w:rPr>
        <w:t>2</w:t>
      </w:r>
      <w:r>
        <w:rPr>
          <w:rFonts w:eastAsia="仿宋_GB2312" w:hint="eastAsia"/>
          <w:sz w:val="32"/>
          <w:szCs w:val="32"/>
        </w:rPr>
        <w:t>月</w:t>
      </w:r>
      <w:r>
        <w:rPr>
          <w:rFonts w:eastAsia="仿宋_GB2312"/>
          <w:sz w:val="32"/>
          <w:szCs w:val="32"/>
        </w:rPr>
        <w:t>27</w:t>
      </w:r>
      <w:r>
        <w:rPr>
          <w:rFonts w:eastAsia="仿宋_GB2312" w:hint="eastAsia"/>
          <w:sz w:val="32"/>
          <w:szCs w:val="32"/>
        </w:rPr>
        <w:t>日进行，请于当天上午</w:t>
      </w:r>
      <w:r>
        <w:rPr>
          <w:rFonts w:eastAsia="仿宋_GB2312"/>
          <w:sz w:val="32"/>
          <w:szCs w:val="32"/>
        </w:rPr>
        <w:t>8</w:t>
      </w:r>
      <w:r>
        <w:rPr>
          <w:rFonts w:eastAsia="仿宋_GB2312" w:hint="eastAsia"/>
          <w:sz w:val="32"/>
          <w:szCs w:val="32"/>
        </w:rPr>
        <w:t>：00在</w:t>
      </w:r>
      <w:r>
        <w:rPr>
          <w:rFonts w:eastAsia="仿宋_GB2312"/>
          <w:sz w:val="32"/>
          <w:szCs w:val="32"/>
        </w:rPr>
        <w:t>海拉尔海关</w:t>
      </w:r>
      <w:r>
        <w:rPr>
          <w:rFonts w:eastAsia="仿宋_GB2312" w:hint="eastAsia"/>
          <w:sz w:val="32"/>
          <w:szCs w:val="32"/>
        </w:rPr>
        <w:t>集合，届时统一前往，请考生合理安排好行程，注意安全。体检费用由</w:t>
      </w:r>
      <w:r>
        <w:rPr>
          <w:rFonts w:eastAsia="仿宋_GB2312"/>
          <w:sz w:val="32"/>
          <w:szCs w:val="32"/>
        </w:rPr>
        <w:t>本人</w:t>
      </w:r>
      <w:r>
        <w:rPr>
          <w:rFonts w:eastAsia="仿宋_GB2312" w:hint="eastAsia"/>
          <w:sz w:val="32"/>
          <w:szCs w:val="32"/>
        </w:rPr>
        <w:t>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w:t>
      </w:r>
      <w:r>
        <w:rPr>
          <w:rFonts w:ascii="仿宋_GB2312" w:eastAsia="仿宋_GB2312"/>
          <w:sz w:val="32"/>
          <w:szCs w:val="32"/>
          <w:shd w:val="clear" w:color="auto" w:fill="FFFFFF"/>
        </w:rPr>
        <w:t>满洲里</w:t>
      </w:r>
      <w:r>
        <w:rPr>
          <w:rFonts w:ascii="仿宋_GB2312" w:eastAsia="仿宋_GB2312" w:hint="eastAsia"/>
          <w:sz w:val="32"/>
          <w:szCs w:val="32"/>
          <w:shd w:val="clear" w:color="auto" w:fill="FFFFFF"/>
        </w:rPr>
        <w:t>海关官方网站，以免遗漏相关信息。</w:t>
      </w:r>
    </w:p>
    <w:p>
      <w:pPr>
        <w:spacing w:line="594" w:lineRule="exact"/>
        <w:ind w:firstLineChars="200" w:firstLine="640"/>
        <w:rPr>
          <w:rFonts w:eastAsia="方正仿宋简体"/>
          <w:sz w:val="32"/>
        </w:rPr>
      </w:pPr>
      <w:r>
        <w:rPr>
          <w:rFonts w:eastAsia="仿宋_GB2312" w:hint="eastAsia"/>
          <w:b/>
          <w:sz w:val="32"/>
          <w:szCs w:val="32"/>
        </w:rPr>
        <w:t>联系方式：</w:t>
      </w:r>
      <w:r>
        <w:rPr>
          <w:rFonts w:eastAsia="方正仿宋简体"/>
          <w:sz w:val="32"/>
        </w:rPr>
        <w:t>0470-2299756</w:t>
      </w:r>
      <w:r>
        <w:rPr>
          <w:rFonts w:eastAsia="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hint="eastAsia"/>
          <w:sz w:val="32"/>
        </w:rPr>
        <w:t xml:space="preserve">          </w:t>
      </w:r>
      <w:r>
        <w:rPr>
          <w:rFonts w:eastAsia="方正仿宋简体"/>
          <w:sz w:val="32"/>
        </w:rPr>
        <w:t>0470-2299756</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        mzlhgkaolu</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3. </w:t>
      </w:r>
      <w:r>
        <w:rPr>
          <w:rFonts w:eastAsia="仿宋_GB2312"/>
          <w:sz w:val="32"/>
          <w:szCs w:val="32"/>
          <w:shd w:val="clear" w:color="auto" w:fill="FFFFFF"/>
        </w:rPr>
        <w:t>报名推荐表</w:t>
      </w:r>
      <w:r>
        <w:rPr>
          <w:rFonts w:eastAsia="仿宋_GB2312" w:hint="eastAsia"/>
          <w:sz w:val="32"/>
          <w:szCs w:val="32"/>
          <w:shd w:val="clear" w:color="auto" w:fill="FFFFFF"/>
        </w:rPr>
        <w:t>（样式）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p>
    <w:p>
      <w:pPr>
        <w:spacing w:line="594" w:lineRule="exact"/>
        <w:ind w:firstLineChars="1450" w:firstLine="4640"/>
        <w:rPr>
          <w:rFonts w:eastAsia="仿宋_GB2312"/>
          <w:sz w:val="32"/>
          <w:szCs w:val="32"/>
          <w:shd w:val="clear" w:color="auto" w:fill="FFFFFF"/>
        </w:rPr>
      </w:pPr>
      <w:r>
        <w:rPr>
          <w:rFonts w:eastAsia="仿宋_GB2312"/>
          <w:sz w:val="32"/>
          <w:szCs w:val="32"/>
          <w:shd w:val="clear" w:color="auto" w:fill="FFFFFF"/>
        </w:rPr>
        <w:t>满洲里</w:t>
      </w:r>
      <w:r>
        <w:rPr>
          <w:rFonts w:eastAsia="仿宋_GB2312" w:hint="eastAsia"/>
          <w:sz w:val="32"/>
          <w:szCs w:val="32"/>
          <w:shd w:val="clear" w:color="auto" w:fill="FFFFFF"/>
        </w:rPr>
        <w:t>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满洲里</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满洲里</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left="0"/>
        <w:jc w:val="left"/>
        <w:rPr>
          <w:rFonts w:eastAsia="仿宋_GB2312" w:cs="宋体"/>
          <w:kern w:val="0"/>
          <w:sz w:val="32"/>
          <w:szCs w:val="32"/>
          <w:u w:val="single"/>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满洲里</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28">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3">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小四"/>
    <w:pPr>
      <w:spacing w:before="100" w:beforeAutospacing="1" w:after="100" w:afterAutospacing="1"/>
    </w:pPr>
    <w:rPr>
      <w:rFonts w:ascii="宋体" w:eastAsia="宋体" w:cs="宋体"/>
      <w:sz w:val="24"/>
      <w:szCs w:val="24"/>
      <w:lang w:val="en-US" w:eastAsia="zh-CN" w:bidi="ar-SA"/>
    </w:rPr>
  </w:style>
  <w:style w:type="paragraph" w:customStyle="1" w:styleId="35">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4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9</Pages>
  <Words>2443</Words>
  <Characters>2838</Characters>
  <Lines>260</Lines>
  <Paragraphs>119</Paragraphs>
  <CharactersWithSpaces>3197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2019-01-31T06:32:00Z</cp:lastPrinted>
  <dcterms:created xsi:type="dcterms:W3CDTF">2019-01-31T08:17:00Z</dcterms:created>
  <dcterms:modified xsi:type="dcterms:W3CDTF">2019-01-31T12:31:34Z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