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126"/>
        <w:gridCol w:w="1134"/>
        <w:gridCol w:w="1559"/>
        <w:gridCol w:w="3261"/>
      </w:tblGrid>
      <w:tr w:rsidR="00A62536" w:rsidRPr="00A62536" w:rsidTr="00A62536">
        <w:trPr>
          <w:trHeight w:val="31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ind w:firstLine="435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任职条件</w:t>
            </w:r>
          </w:p>
        </w:tc>
      </w:tr>
      <w:tr w:rsidR="00A62536" w:rsidRPr="00A62536" w:rsidTr="00A62536">
        <w:trPr>
          <w:trHeight w:val="28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 </w:t>
            </w: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财务、会计、经济、金融等财务相关专业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adjustRightInd/>
              <w:snapToGrid/>
              <w:spacing w:after="0"/>
              <w:jc w:val="both"/>
              <w:rPr>
                <w:rFonts w:ascii="Calibri" w:eastAsia="宋体" w:hAnsi="Calibri" w:cs="宋体"/>
                <w:color w:val="333333"/>
                <w:sz w:val="21"/>
                <w:szCs w:val="21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大专（全日制）或以上学历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536" w:rsidRPr="00A62536" w:rsidRDefault="00A62536" w:rsidP="00A62536">
            <w:pPr>
              <w:shd w:val="clear" w:color="auto" w:fill="FFFFFF"/>
              <w:wordWrap w:val="0"/>
              <w:adjustRightInd/>
              <w:snapToGrid/>
              <w:spacing w:after="0" w:line="400" w:lineRule="atLeast"/>
              <w:outlineLvl w:val="1"/>
              <w:rPr>
                <w:rFonts w:ascii="Microsoft Yahei" w:eastAsia="宋体" w:hAnsi="Microsoft Yahei" w:cs="宋体" w:hint="eastAsia"/>
                <w:b/>
                <w:bCs/>
                <w:color w:val="333333"/>
                <w:sz w:val="36"/>
                <w:szCs w:val="36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1．取得会计从业资格证；</w:t>
            </w:r>
          </w:p>
          <w:p w:rsidR="00A62536" w:rsidRPr="00A62536" w:rsidRDefault="00A62536" w:rsidP="00A62536">
            <w:pPr>
              <w:shd w:val="clear" w:color="auto" w:fill="FFFFFF"/>
              <w:wordWrap w:val="0"/>
              <w:adjustRightInd/>
              <w:snapToGrid/>
              <w:spacing w:after="0" w:line="400" w:lineRule="atLeast"/>
              <w:outlineLvl w:val="1"/>
              <w:rPr>
                <w:rFonts w:ascii="Microsoft Yahei" w:eastAsia="宋体" w:hAnsi="Microsoft Yahei" w:cs="宋体"/>
                <w:b/>
                <w:bCs/>
                <w:color w:val="333333"/>
                <w:sz w:val="36"/>
                <w:szCs w:val="36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2．年龄40周岁以下；</w:t>
            </w:r>
          </w:p>
          <w:p w:rsidR="00A62536" w:rsidRPr="00A62536" w:rsidRDefault="00A62536" w:rsidP="00A62536">
            <w:pPr>
              <w:shd w:val="clear" w:color="auto" w:fill="FFFFFF"/>
              <w:wordWrap w:val="0"/>
              <w:adjustRightInd/>
              <w:snapToGrid/>
              <w:spacing w:after="0" w:line="285" w:lineRule="atLeast"/>
              <w:outlineLvl w:val="1"/>
              <w:rPr>
                <w:rFonts w:ascii="Microsoft Yahei" w:eastAsia="宋体" w:hAnsi="Microsoft Yahei" w:cs="宋体"/>
                <w:b/>
                <w:bCs/>
                <w:color w:val="333333"/>
                <w:sz w:val="36"/>
                <w:szCs w:val="36"/>
              </w:rPr>
            </w:pP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3．有</w:t>
            </w:r>
            <w:r w:rsidRPr="00A62536"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1年及以上财务工作经验。</w:t>
            </w:r>
          </w:p>
        </w:tc>
      </w:tr>
    </w:tbl>
    <w:p w:rsidR="00A62536" w:rsidRPr="00A62536" w:rsidRDefault="00A62536" w:rsidP="00A62536">
      <w:pPr>
        <w:shd w:val="clear" w:color="auto" w:fill="FFFFFF"/>
        <w:adjustRightInd/>
        <w:snapToGrid/>
        <w:spacing w:after="0" w:line="240" w:lineRule="atLeast"/>
        <w:ind w:firstLine="482"/>
        <w:jc w:val="both"/>
        <w:rPr>
          <w:rFonts w:ascii="宋体" w:eastAsia="宋体" w:hAnsi="宋体" w:cs="宋体"/>
          <w:color w:val="333333"/>
          <w:sz w:val="24"/>
          <w:szCs w:val="24"/>
        </w:rPr>
      </w:pPr>
      <w:r w:rsidRPr="00A62536">
        <w:rPr>
          <w:rFonts w:ascii="宋体" w:eastAsia="宋体" w:hAnsi="宋体" w:cs="宋体" w:hint="eastAsia"/>
          <w:color w:val="333333"/>
          <w:sz w:val="21"/>
          <w:szCs w:val="21"/>
        </w:rP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62536"/>
    <w:rsid w:val="00C7592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A62536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62536"/>
    <w:rPr>
      <w:rFonts w:ascii="宋体" w:eastAsia="宋体" w:hAnsi="宋体" w:cs="宋体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6253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2019-01-29T08:46:00Z</dcterms:modified>
</cp:coreProperties>
</file>