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进入面试人员名单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tbl>
      <w:tblPr>
        <w:tblStyle w:val="3"/>
        <w:tblW w:w="78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齐齐哈尔市邮政管理局办公室</w:t>
            </w:r>
            <w:r>
              <w:rPr>
                <w:rFonts w:eastAsia="仿宋_GB2312"/>
                <w:sz w:val="24"/>
                <w:szCs w:val="24"/>
              </w:rPr>
              <w:t>主任科员及以下职位（300110001001）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124.00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李凌波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17022201153408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刘  静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17022301102622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马  昂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17024114052723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齐齐哈尔市邮政管理局普遍服务科</w:t>
            </w:r>
            <w:r>
              <w:rPr>
                <w:rFonts w:eastAsia="仿宋_GB2312"/>
                <w:sz w:val="24"/>
                <w:szCs w:val="24"/>
              </w:rPr>
              <w:t>主任科员及以下职位（300110001002）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123.40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郭伟男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17022301086306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安若宾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17022301174428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侯玉珠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17022301099508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鸡西市邮政管理局行业管理科</w:t>
            </w:r>
            <w:r>
              <w:rPr>
                <w:rFonts w:eastAsia="仿宋_GB2312"/>
                <w:sz w:val="24"/>
                <w:szCs w:val="24"/>
              </w:rPr>
              <w:t>主任科员及以下职位（300110002001）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119.70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杨  明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17022301131120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张竞芳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17022301094323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王嘉艺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17022301152807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伊春市邮政管理局办公室</w:t>
            </w:r>
            <w:r>
              <w:rPr>
                <w:rFonts w:eastAsia="仿宋_GB2312"/>
                <w:sz w:val="24"/>
                <w:szCs w:val="24"/>
              </w:rPr>
              <w:t>主任科员及以下职位（300110003001）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123.20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王婷娇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17022301122130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于  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17022301130111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樊明明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17022301213902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鹤岗市邮政管理局办公室主任科员及以下职位（300110004001）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130.30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周海成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17022301214630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邱尚新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17021501110629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22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袁秉章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17023708053709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exac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黑河市邮政管理局办公室</w:t>
            </w:r>
            <w:r>
              <w:rPr>
                <w:rFonts w:eastAsia="仿宋_GB2312"/>
                <w:sz w:val="24"/>
                <w:szCs w:val="24"/>
              </w:rPr>
              <w:t>主任科员及以下职位（300110005001）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105.90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王  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17022301213426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绥化市邮政管理局行业管理科</w:t>
            </w:r>
            <w:r>
              <w:rPr>
                <w:rFonts w:eastAsia="仿宋_GB2312"/>
                <w:sz w:val="24"/>
                <w:szCs w:val="24"/>
              </w:rPr>
              <w:t>主任科员及以下职位</w:t>
            </w:r>
            <w:r>
              <w:rPr>
                <w:rFonts w:hint="eastAsia" w:eastAsia="仿宋_GB2312"/>
                <w:sz w:val="24"/>
                <w:szCs w:val="24"/>
              </w:rPr>
              <w:t>一</w:t>
            </w:r>
            <w:r>
              <w:rPr>
                <w:rFonts w:eastAsia="仿宋_GB2312"/>
                <w:sz w:val="24"/>
                <w:szCs w:val="24"/>
              </w:rPr>
              <w:t>（300110006001）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127.00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王红蕾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17022301097423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齐  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17022301144505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张煜峰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17022301180907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绥化市邮政管理局行业管理科</w:t>
            </w:r>
            <w:r>
              <w:rPr>
                <w:rFonts w:eastAsia="仿宋_GB2312"/>
                <w:sz w:val="24"/>
                <w:szCs w:val="24"/>
              </w:rPr>
              <w:t>主任科员及以下职位</w:t>
            </w:r>
            <w:r>
              <w:rPr>
                <w:rFonts w:hint="eastAsia" w:eastAsia="仿宋_GB2312"/>
                <w:sz w:val="24"/>
                <w:szCs w:val="24"/>
              </w:rPr>
              <w:t>二</w:t>
            </w:r>
            <w:r>
              <w:rPr>
                <w:rFonts w:eastAsia="仿宋_GB2312"/>
                <w:sz w:val="24"/>
                <w:szCs w:val="24"/>
              </w:rPr>
              <w:t>（300110006002）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118.70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耿菲阳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17022301144020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孙  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17022301124826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姜  </w:t>
            </w:r>
            <w:r>
              <w:rPr>
                <w:rFonts w:hint="eastAsia" w:ascii="宋体" w:hAnsi="宋体" w:cs="宋体"/>
                <w:sz w:val="24"/>
                <w:szCs w:val="24"/>
              </w:rPr>
              <w:t>玥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17022301091401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大兴安岭地区邮政管理局行业管理科</w:t>
            </w:r>
            <w:r>
              <w:rPr>
                <w:rFonts w:eastAsia="仿宋_GB2312"/>
                <w:sz w:val="24"/>
                <w:szCs w:val="24"/>
              </w:rPr>
              <w:t>主任科员及以下职位（300110007001）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124.10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姜任飞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17022301092410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张嘉慧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17022301151718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戴存艳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17022301142425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rPr>
          <w:rFonts w:eastAsia="黑体"/>
          <w:sz w:val="32"/>
          <w:szCs w:val="32"/>
          <w:shd w:val="clear" w:color="auto" w:fill="FFFFFF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43FFF"/>
    <w:rsid w:val="08D43FFF"/>
    <w:rsid w:val="306A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2019-01-30T01:19:00Z</dcterms:created>
  <dc:creator>陈大川</dc:creator>
  <cp:lastModifiedBy>陈大川</cp:lastModifiedBy>
  <dcterms:modified xsi:type="dcterms:W3CDTF">2019-01-30T01:20:11Z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