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eastAsia="方正小标宋简体"/>
          <w:b/>
          <w:bCs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</w:rPr>
        <w:t>附件</w:t>
      </w:r>
    </w:p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四川省卫生健康委员会直属事业单位</w:t>
      </w:r>
    </w:p>
    <w:p>
      <w:pPr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考核招聘工作人员登记表</w:t>
      </w:r>
    </w:p>
    <w:p>
      <w:pPr>
        <w:spacing w:line="200" w:lineRule="exact"/>
        <w:jc w:val="center"/>
        <w:rPr>
          <w:rFonts w:hint="eastAsia"/>
          <w:b/>
          <w:bCs/>
          <w:sz w:val="36"/>
        </w:rPr>
      </w:pPr>
    </w:p>
    <w:tbl>
      <w:tblPr>
        <w:tblStyle w:val="8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560"/>
        <w:gridCol w:w="157"/>
        <w:gridCol w:w="871"/>
        <w:gridCol w:w="551"/>
        <w:gridCol w:w="191"/>
        <w:gridCol w:w="296"/>
        <w:gridCol w:w="549"/>
        <w:gridCol w:w="224"/>
        <w:gridCol w:w="78"/>
        <w:gridCol w:w="448"/>
        <w:gridCol w:w="225"/>
        <w:gridCol w:w="342"/>
        <w:gridCol w:w="610"/>
        <w:gridCol w:w="665"/>
        <w:gridCol w:w="615"/>
        <w:gridCol w:w="378"/>
        <w:gridCol w:w="70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2寸近期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免冠证件彩色照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技术等级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7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心身病房医师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及经费渠道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8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38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87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vMerge w:val="continue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ind w:left="4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本人现户口</w:t>
            </w:r>
          </w:p>
          <w:p>
            <w:pPr>
              <w:ind w:left="4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登记机关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375" w:type="dxa"/>
            <w:gridSpan w:val="18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3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375" w:type="dxa"/>
            <w:gridSpan w:val="1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  <w:jc w:val="center"/>
        </w:trPr>
        <w:tc>
          <w:tcPr>
            <w:tcW w:w="103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公共科目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笔试成绩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专业科目笔试成绩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Cs w:val="21"/>
              </w:rPr>
            </w:pPr>
            <w:r>
              <w:rPr>
                <w:rFonts w:hint="eastAsia"/>
                <w:b/>
                <w:spacing w:val="-26"/>
                <w:w w:val="80"/>
                <w:szCs w:val="21"/>
              </w:rPr>
              <w:t>公共专业笔试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　试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笔试总成绩排名</w:t>
            </w:r>
          </w:p>
        </w:tc>
        <w:tc>
          <w:tcPr>
            <w:tcW w:w="66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笔面试成绩</w:t>
            </w:r>
          </w:p>
          <w:p>
            <w:pPr>
              <w:spacing w:line="240" w:lineRule="exact"/>
              <w:jc w:val="center"/>
              <w:rPr>
                <w:rFonts w:hint="eastAsia"/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折算比例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　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0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6"/>
                <w:w w:val="8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  <w:szCs w:val="24"/>
              </w:rPr>
              <w:t>其中：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pacing w:val="-28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  <w:szCs w:val="24"/>
              </w:rPr>
              <w:t>加分</w:t>
            </w:r>
          </w:p>
        </w:tc>
        <w:tc>
          <w:tcPr>
            <w:tcW w:w="952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jc w:val="center"/>
        </w:trPr>
        <w:tc>
          <w:tcPr>
            <w:tcW w:w="4395" w:type="dxa"/>
            <w:gridSpan w:val="11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用人单位意见（章）：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拟同意招聘，报请省卫健委审核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315" w:rightChars="150"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 w:firstLine="2168" w:firstLineChars="9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50" w:type="dxa"/>
            <w:gridSpan w:val="8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主管部门审核意见（章）：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根据  川         </w:t>
            </w:r>
            <w:r>
              <w:rPr>
                <w:rFonts w:hint="eastAsia" w:ascii="仿宋_GB2312"/>
                <w:b/>
                <w:sz w:val="24"/>
              </w:rPr>
              <w:t>〔      〕   号文</w:t>
            </w:r>
            <w:r>
              <w:rPr>
                <w:rFonts w:hint="eastAsia"/>
                <w:b/>
                <w:sz w:val="24"/>
              </w:rPr>
              <w:t>予以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确认。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4032"/>
              </w:tabs>
              <w:ind w:right="319" w:rightChars="152"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 w:firstLine="1928" w:firstLineChars="8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8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>
      <w:pPr>
        <w:spacing w:line="60" w:lineRule="exact"/>
        <w:ind w:right="853" w:rightChars="406"/>
        <w:rPr>
          <w:rFonts w:hint="eastAsia"/>
        </w:rPr>
      </w:pPr>
    </w:p>
    <w:p>
      <w:pPr>
        <w:spacing w:line="240" w:lineRule="exact"/>
        <w:ind w:right="853" w:rightChars="406"/>
        <w:rPr>
          <w:rFonts w:hint="eastAsia"/>
        </w:rPr>
      </w:pPr>
      <w:r>
        <w:rPr>
          <w:rFonts w:hint="eastAsia"/>
          <w:b/>
          <w:szCs w:val="21"/>
        </w:rPr>
        <w:t>注：</w:t>
      </w:r>
      <w:r>
        <w:rPr>
          <w:rFonts w:hint="eastAsia" w:ascii="楷体_GB2312" w:eastAsia="楷体_GB2312"/>
          <w:b/>
          <w:szCs w:val="21"/>
        </w:rPr>
        <w:t>本表请双面打印。</w:t>
      </w:r>
    </w:p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A6"/>
    <w:rsid w:val="00056A1C"/>
    <w:rsid w:val="0007437A"/>
    <w:rsid w:val="000B6DEE"/>
    <w:rsid w:val="000E0A38"/>
    <w:rsid w:val="00122689"/>
    <w:rsid w:val="00183E50"/>
    <w:rsid w:val="002A58EC"/>
    <w:rsid w:val="003254CD"/>
    <w:rsid w:val="003A7644"/>
    <w:rsid w:val="003D12AF"/>
    <w:rsid w:val="003D7C1F"/>
    <w:rsid w:val="00455918"/>
    <w:rsid w:val="00470900"/>
    <w:rsid w:val="004A4853"/>
    <w:rsid w:val="004F23FC"/>
    <w:rsid w:val="00537458"/>
    <w:rsid w:val="005C3E23"/>
    <w:rsid w:val="005D6970"/>
    <w:rsid w:val="00611A16"/>
    <w:rsid w:val="006B2C0F"/>
    <w:rsid w:val="006D4FA1"/>
    <w:rsid w:val="007A770E"/>
    <w:rsid w:val="007B3B77"/>
    <w:rsid w:val="008D6EE5"/>
    <w:rsid w:val="00927D09"/>
    <w:rsid w:val="00A321A6"/>
    <w:rsid w:val="00A326D9"/>
    <w:rsid w:val="00B76E20"/>
    <w:rsid w:val="00BE1206"/>
    <w:rsid w:val="00BE7E0D"/>
    <w:rsid w:val="00CA6DB5"/>
    <w:rsid w:val="00D11A40"/>
    <w:rsid w:val="00D77C61"/>
    <w:rsid w:val="00DA16F1"/>
    <w:rsid w:val="00DB739F"/>
    <w:rsid w:val="00E127E8"/>
    <w:rsid w:val="00E44F72"/>
    <w:rsid w:val="00F035FD"/>
    <w:rsid w:val="00F071F8"/>
    <w:rsid w:val="00F3012F"/>
    <w:rsid w:val="481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994FA-4CA5-48C2-8F4B-1F6D39F55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333</Words>
  <Characters>1903</Characters>
  <Lines>15</Lines>
  <Paragraphs>4</Paragraphs>
  <TotalTime>89</TotalTime>
  <ScaleCrop>false</ScaleCrop>
  <LinksUpToDate>false</LinksUpToDate>
  <CharactersWithSpaces>2232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2019-01-25T01:50:00Z</dcterms:created>
  <dc:creator>Lenovo</dc:creator>
  <cp:lastModifiedBy>牛牛威威</cp:lastModifiedBy>
  <cp:lastPrinted>2019-01-29T08:04:00Z</cp:lastPrinted>
  <dcterms:modified xsi:type="dcterms:W3CDTF">2019-01-29T08:35:41Z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