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FF" w:rsidRDefault="00B27F92">
      <w:pPr>
        <w:widowControl/>
        <w:pBdr>
          <w:bottom w:val="dashed" w:sz="6" w:space="0" w:color="7F7F7F"/>
        </w:pBdr>
        <w:shd w:val="clear" w:color="auto" w:fill="FFFFFF"/>
        <w:spacing w:before="150" w:line="420" w:lineRule="atLeast"/>
        <w:jc w:val="center"/>
        <w:outlineLvl w:val="2"/>
        <w:rPr>
          <w:b/>
          <w:bCs/>
          <w:color w:val="252525"/>
          <w:kern w:val="0"/>
          <w:sz w:val="27"/>
          <w:szCs w:val="27"/>
        </w:rPr>
      </w:pPr>
      <w:bookmarkStart w:id="0" w:name="_GoBack"/>
      <w:r>
        <w:rPr>
          <w:rFonts w:hAnsi="Arial"/>
          <w:b/>
          <w:bCs/>
          <w:color w:val="252525"/>
          <w:kern w:val="0"/>
          <w:sz w:val="27"/>
          <w:szCs w:val="27"/>
        </w:rPr>
        <w:t>杭州市妇产科</w:t>
      </w:r>
      <w:r>
        <w:rPr>
          <w:rFonts w:hAnsi="Arial" w:hint="eastAsia"/>
          <w:b/>
          <w:bCs/>
          <w:color w:val="252525"/>
          <w:kern w:val="0"/>
          <w:sz w:val="27"/>
          <w:szCs w:val="27"/>
        </w:rPr>
        <w:t>医院公开</w:t>
      </w:r>
      <w:r w:rsidR="007C060E">
        <w:rPr>
          <w:rFonts w:hAnsi="Arial" w:hint="eastAsia"/>
          <w:b/>
          <w:bCs/>
          <w:color w:val="252525"/>
          <w:kern w:val="0"/>
          <w:sz w:val="27"/>
          <w:szCs w:val="27"/>
        </w:rPr>
        <w:t>招聘</w:t>
      </w:r>
      <w:r>
        <w:rPr>
          <w:rFonts w:hAnsi="Arial" w:hint="eastAsia"/>
          <w:b/>
          <w:bCs/>
          <w:color w:val="252525"/>
          <w:kern w:val="0"/>
          <w:sz w:val="27"/>
          <w:szCs w:val="27"/>
        </w:rPr>
        <w:t>工作人员</w:t>
      </w:r>
      <w:r w:rsidR="007C060E">
        <w:rPr>
          <w:rFonts w:hAnsi="Arial"/>
          <w:b/>
          <w:bCs/>
          <w:color w:val="252525"/>
          <w:kern w:val="0"/>
          <w:sz w:val="27"/>
          <w:szCs w:val="27"/>
        </w:rPr>
        <w:t>计划</w:t>
      </w:r>
    </w:p>
    <w:bookmarkEnd w:id="0"/>
    <w:p w:rsidR="00A74DFF" w:rsidRDefault="007C060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杭州市妇产科医院是杭州市卫计委所属的财政适当补助事业单位。现因医院发展需要，面向社会公开招聘工作人员</w:t>
      </w:r>
      <w:r>
        <w:rPr>
          <w:rFonts w:hAnsi="宋体" w:hint="eastAsia"/>
          <w:bCs/>
          <w:kern w:val="0"/>
          <w:szCs w:val="21"/>
        </w:rPr>
        <w:t>28</w:t>
      </w:r>
      <w:r>
        <w:rPr>
          <w:rFonts w:hAnsi="宋体" w:hint="eastAsia"/>
          <w:bCs/>
          <w:kern w:val="0"/>
          <w:szCs w:val="21"/>
        </w:rPr>
        <w:t>名，现将招聘计划公告如下：</w:t>
      </w:r>
    </w:p>
    <w:p w:rsidR="00A74DFF" w:rsidRDefault="00A74DFF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</w:p>
    <w:p w:rsidR="00A74DFF" w:rsidRDefault="007C060E">
      <w:pPr>
        <w:widowControl/>
        <w:ind w:firstLineChars="200" w:firstLine="420"/>
        <w:jc w:val="left"/>
        <w:rPr>
          <w:bCs/>
          <w:kern w:val="0"/>
          <w:szCs w:val="21"/>
        </w:rPr>
      </w:pPr>
      <w:r>
        <w:rPr>
          <w:rFonts w:hAnsi="宋体"/>
          <w:bCs/>
          <w:kern w:val="0"/>
          <w:szCs w:val="21"/>
        </w:rPr>
        <w:t>一、招聘岗位及条件</w:t>
      </w:r>
    </w:p>
    <w:tbl>
      <w:tblPr>
        <w:tblW w:w="10871" w:type="dxa"/>
        <w:jc w:val="center"/>
        <w:tblInd w:w="-2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290"/>
        <w:gridCol w:w="1200"/>
        <w:gridCol w:w="600"/>
        <w:gridCol w:w="1384"/>
        <w:gridCol w:w="1984"/>
        <w:gridCol w:w="2268"/>
        <w:gridCol w:w="1560"/>
      </w:tblGrid>
      <w:tr w:rsidR="00A74DFF">
        <w:trPr>
          <w:trHeight w:val="840"/>
          <w:jc w:val="center"/>
        </w:trPr>
        <w:tc>
          <w:tcPr>
            <w:tcW w:w="5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20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岗位类别及等级</w:t>
            </w:r>
          </w:p>
        </w:tc>
        <w:tc>
          <w:tcPr>
            <w:tcW w:w="60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38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学历学位</w:t>
            </w:r>
            <w:r w:rsidR="00657E6F">
              <w:rPr>
                <w:rFonts w:hAnsi="宋体" w:hint="eastAsia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专业条件</w:t>
            </w:r>
          </w:p>
        </w:tc>
        <w:tc>
          <w:tcPr>
            <w:tcW w:w="2268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现从事专业及</w:t>
            </w:r>
            <w:r>
              <w:rPr>
                <w:rFonts w:hAnsi="宋体"/>
                <w:color w:val="000000"/>
                <w:kern w:val="0"/>
                <w:szCs w:val="21"/>
              </w:rPr>
              <w:t>职称要求</w:t>
            </w: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  <w:highlight w:val="yellow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其他条件</w:t>
            </w:r>
          </w:p>
        </w:tc>
      </w:tr>
      <w:tr w:rsidR="00A74DFF">
        <w:trPr>
          <w:trHeight w:val="1037"/>
          <w:jc w:val="center"/>
        </w:trPr>
        <w:tc>
          <w:tcPr>
            <w:tcW w:w="5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检验科工作人员</w:t>
            </w:r>
          </w:p>
        </w:tc>
        <w:tc>
          <w:tcPr>
            <w:tcW w:w="120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专业技术，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十</w:t>
            </w:r>
            <w:r>
              <w:rPr>
                <w:rFonts w:hAnsi="宋体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本科及以上学历学位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医学检验、医学检验技术、临床检验诊断学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中级</w:t>
            </w:r>
            <w:r>
              <w:rPr>
                <w:rFonts w:hAnsi="宋体"/>
                <w:color w:val="000000"/>
                <w:kern w:val="0"/>
                <w:szCs w:val="21"/>
              </w:rPr>
              <w:t>及以上职称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color w:val="464646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有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三级</w:t>
            </w:r>
            <w:r>
              <w:rPr>
                <w:rFonts w:hAnsi="宋体"/>
                <w:color w:val="000000"/>
                <w:kern w:val="0"/>
                <w:szCs w:val="21"/>
              </w:rPr>
              <w:t>医院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年及以上</w:t>
            </w:r>
            <w:r>
              <w:rPr>
                <w:rFonts w:hAnsi="宋体"/>
                <w:color w:val="464646"/>
                <w:kern w:val="0"/>
                <w:szCs w:val="21"/>
              </w:rPr>
              <w:t>相关</w:t>
            </w:r>
            <w:r>
              <w:rPr>
                <w:rFonts w:hAnsi="宋体"/>
                <w:color w:val="000000"/>
                <w:kern w:val="0"/>
                <w:szCs w:val="21"/>
              </w:rPr>
              <w:t>工作经历</w:t>
            </w:r>
          </w:p>
        </w:tc>
      </w:tr>
      <w:tr w:rsidR="00A74DFF">
        <w:trPr>
          <w:trHeight w:val="1037"/>
          <w:jc w:val="center"/>
        </w:trPr>
        <w:tc>
          <w:tcPr>
            <w:tcW w:w="5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护理人员1</w:t>
            </w:r>
          </w:p>
        </w:tc>
        <w:tc>
          <w:tcPr>
            <w:tcW w:w="120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专业技术，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十二</w:t>
            </w:r>
            <w:r>
              <w:rPr>
                <w:rFonts w:hAnsi="宋体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护理学、助产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初级</w:t>
            </w:r>
            <w:r>
              <w:rPr>
                <w:rFonts w:hAnsi="宋体"/>
                <w:color w:val="000000"/>
                <w:kern w:val="0"/>
                <w:szCs w:val="21"/>
              </w:rPr>
              <w:t>及以上职称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有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三级</w:t>
            </w:r>
            <w:r>
              <w:rPr>
                <w:rFonts w:hAnsi="宋体"/>
                <w:color w:val="000000"/>
                <w:kern w:val="0"/>
                <w:szCs w:val="21"/>
              </w:rPr>
              <w:t>医院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年及以上</w:t>
            </w:r>
            <w:r>
              <w:rPr>
                <w:rFonts w:hAnsi="宋体"/>
                <w:color w:val="464646"/>
                <w:kern w:val="0"/>
                <w:szCs w:val="21"/>
              </w:rPr>
              <w:t>相关</w:t>
            </w:r>
            <w:r>
              <w:rPr>
                <w:rFonts w:hAnsi="宋体"/>
                <w:color w:val="000000"/>
                <w:kern w:val="0"/>
                <w:szCs w:val="21"/>
              </w:rPr>
              <w:t>工作经历</w:t>
            </w:r>
          </w:p>
        </w:tc>
      </w:tr>
      <w:tr w:rsidR="00A74DFF">
        <w:trPr>
          <w:trHeight w:val="1037"/>
          <w:jc w:val="center"/>
        </w:trPr>
        <w:tc>
          <w:tcPr>
            <w:tcW w:w="5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2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护理人员2</w:t>
            </w:r>
          </w:p>
        </w:tc>
        <w:tc>
          <w:tcPr>
            <w:tcW w:w="120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专业技术，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十二</w:t>
            </w:r>
            <w:r>
              <w:rPr>
                <w:rFonts w:hAnsi="宋体"/>
                <w:color w:val="000000"/>
                <w:kern w:val="0"/>
                <w:szCs w:val="21"/>
              </w:rPr>
              <w:t>级及以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本科及以上学历学位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护理学、助产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2019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年全日制普通高校应届毕业生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A74DFF">
            <w:pPr>
              <w:widowControl/>
              <w:jc w:val="left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  <w:tr w:rsidR="00A74DFF">
        <w:trPr>
          <w:trHeight w:val="1037"/>
          <w:jc w:val="center"/>
        </w:trPr>
        <w:tc>
          <w:tcPr>
            <w:tcW w:w="5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体检中心全科医生</w:t>
            </w:r>
          </w:p>
        </w:tc>
        <w:tc>
          <w:tcPr>
            <w:tcW w:w="120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专业技术，十二级及以上</w:t>
            </w:r>
          </w:p>
        </w:tc>
        <w:tc>
          <w:tcPr>
            <w:tcW w:w="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本科</w:t>
            </w:r>
            <w:r>
              <w:rPr>
                <w:rFonts w:hAnsi="宋体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临床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医学、全科医学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1、2019年全日制普通高校应届</w:t>
            </w:r>
            <w:r w:rsidR="006F189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生职称、规培不作要求；2、有工作经历者需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取得初级</w:t>
            </w:r>
            <w:r>
              <w:rPr>
                <w:rFonts w:hAnsi="宋体"/>
                <w:color w:val="000000"/>
                <w:kern w:val="0"/>
                <w:szCs w:val="21"/>
              </w:rPr>
              <w:t>及以上职称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4DFF" w:rsidRDefault="007C060E">
            <w:pPr>
              <w:widowControl/>
              <w:jc w:val="left"/>
              <w:textAlignment w:val="center"/>
              <w:rPr>
                <w:color w:val="464646"/>
                <w:kern w:val="0"/>
                <w:szCs w:val="21"/>
              </w:rPr>
            </w:pPr>
            <w:r>
              <w:rPr>
                <w:rFonts w:hint="eastAsia"/>
                <w:color w:val="464646"/>
                <w:kern w:val="0"/>
                <w:szCs w:val="21"/>
              </w:rPr>
              <w:t>有工作经历者，需有</w:t>
            </w:r>
            <w:r>
              <w:rPr>
                <w:rFonts w:hint="eastAsia"/>
                <w:color w:val="464646"/>
                <w:kern w:val="0"/>
                <w:szCs w:val="21"/>
              </w:rPr>
              <w:t>2</w:t>
            </w:r>
            <w:r>
              <w:rPr>
                <w:rFonts w:hint="eastAsia"/>
                <w:color w:val="464646"/>
                <w:kern w:val="0"/>
                <w:szCs w:val="21"/>
              </w:rPr>
              <w:t>年及以上相关工作经历，且具有全科医生资质。</w:t>
            </w:r>
          </w:p>
        </w:tc>
      </w:tr>
    </w:tbl>
    <w:p w:rsidR="00A74DFF" w:rsidRDefault="00A74DFF">
      <w:pPr>
        <w:rPr>
          <w:rFonts w:hAnsi="Arial"/>
          <w:b/>
          <w:bCs/>
          <w:color w:val="252525"/>
          <w:kern w:val="0"/>
          <w:sz w:val="27"/>
          <w:szCs w:val="27"/>
        </w:rPr>
      </w:pPr>
    </w:p>
    <w:p w:rsidR="00A74DFF" w:rsidRDefault="007C060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注：工作经历以劳动（聘用）合同、社保记录为准，有关年龄、工作等时间的计算截止日期为考生报名当日。</w:t>
      </w:r>
    </w:p>
    <w:p w:rsidR="00A74DFF" w:rsidRDefault="00A74DFF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</w:p>
    <w:p w:rsidR="00A74DFF" w:rsidRDefault="007C060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二、联系方式</w:t>
      </w:r>
    </w:p>
    <w:p w:rsidR="00A74DFF" w:rsidRDefault="007C060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本次招聘采取网上</w:t>
      </w:r>
      <w:r>
        <w:rPr>
          <w:rFonts w:hAnsi="宋体" w:hint="eastAsia"/>
          <w:bCs/>
          <w:kern w:val="0"/>
          <w:szCs w:val="21"/>
        </w:rPr>
        <w:t xml:space="preserve"> [</w:t>
      </w:r>
      <w:r>
        <w:rPr>
          <w:rFonts w:hAnsi="宋体" w:hint="eastAsia"/>
          <w:bCs/>
          <w:kern w:val="0"/>
          <w:szCs w:val="21"/>
        </w:rPr>
        <w:t>杭州市卫生人才网（</w:t>
      </w:r>
      <w:r>
        <w:rPr>
          <w:rFonts w:hAnsi="宋体" w:hint="eastAsia"/>
          <w:bCs/>
          <w:kern w:val="0"/>
          <w:szCs w:val="21"/>
        </w:rPr>
        <w:t xml:space="preserve">http://www.hzwsrc.com.cn </w:t>
      </w:r>
      <w:r>
        <w:rPr>
          <w:rFonts w:hAnsi="宋体" w:hint="eastAsia"/>
          <w:bCs/>
          <w:kern w:val="0"/>
          <w:szCs w:val="21"/>
        </w:rPr>
        <w:t>或</w:t>
      </w:r>
      <w:r>
        <w:rPr>
          <w:rFonts w:hAnsi="宋体" w:hint="eastAsia"/>
          <w:bCs/>
          <w:kern w:val="0"/>
          <w:szCs w:val="21"/>
        </w:rPr>
        <w:t xml:space="preserve"> http://www.hzwsrc.cn</w:t>
      </w:r>
      <w:r>
        <w:rPr>
          <w:rFonts w:hAnsi="宋体" w:hint="eastAsia"/>
          <w:bCs/>
          <w:kern w:val="0"/>
          <w:szCs w:val="21"/>
        </w:rPr>
        <w:t>）</w:t>
      </w:r>
      <w:r>
        <w:rPr>
          <w:rFonts w:hAnsi="宋体" w:hint="eastAsia"/>
          <w:bCs/>
          <w:kern w:val="0"/>
          <w:szCs w:val="21"/>
        </w:rPr>
        <w:t>]</w:t>
      </w:r>
      <w:r>
        <w:rPr>
          <w:rFonts w:hAnsi="宋体" w:hint="eastAsia"/>
          <w:bCs/>
          <w:kern w:val="0"/>
          <w:szCs w:val="21"/>
        </w:rPr>
        <w:t>报名及现场确认方式。</w:t>
      </w:r>
    </w:p>
    <w:p w:rsidR="00A74DFF" w:rsidRDefault="007C060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信息查询：本招聘过程相关信息均在本院网站</w:t>
      </w:r>
      <w:r>
        <w:rPr>
          <w:rFonts w:hAnsi="宋体" w:hint="eastAsia"/>
          <w:bCs/>
          <w:kern w:val="0"/>
          <w:szCs w:val="21"/>
        </w:rPr>
        <w:t>(http://www.hzwmhp.com)</w:t>
      </w:r>
      <w:r>
        <w:rPr>
          <w:rFonts w:hAnsi="宋体" w:hint="eastAsia"/>
          <w:bCs/>
          <w:kern w:val="0"/>
          <w:szCs w:val="21"/>
        </w:rPr>
        <w:t>“人才招聘</w:t>
      </w:r>
      <w:r>
        <w:rPr>
          <w:rFonts w:hAnsi="宋体" w:hint="eastAsia"/>
          <w:bCs/>
          <w:kern w:val="0"/>
          <w:szCs w:val="21"/>
        </w:rPr>
        <w:t>-</w:t>
      </w:r>
      <w:r>
        <w:rPr>
          <w:rFonts w:hAnsi="宋体" w:hint="eastAsia"/>
          <w:bCs/>
          <w:kern w:val="0"/>
          <w:szCs w:val="21"/>
        </w:rPr>
        <w:t>社会招聘”栏目中公布，请应聘人员及时查询。</w:t>
      </w:r>
    </w:p>
    <w:p w:rsidR="00A74DFF" w:rsidRDefault="007C060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联系地址：杭州市鲲鹏路</w:t>
      </w:r>
      <w:r>
        <w:rPr>
          <w:rFonts w:hAnsi="宋体" w:hint="eastAsia"/>
          <w:bCs/>
          <w:kern w:val="0"/>
          <w:szCs w:val="21"/>
        </w:rPr>
        <w:t>369</w:t>
      </w:r>
      <w:r>
        <w:rPr>
          <w:rFonts w:hAnsi="宋体" w:hint="eastAsia"/>
          <w:bCs/>
          <w:kern w:val="0"/>
          <w:szCs w:val="21"/>
        </w:rPr>
        <w:t>号，杭州市妇产科医院人事科</w:t>
      </w:r>
      <w:r>
        <w:rPr>
          <w:rFonts w:hAnsi="宋体" w:hint="eastAsia"/>
          <w:bCs/>
          <w:kern w:val="0"/>
          <w:szCs w:val="21"/>
        </w:rPr>
        <w:t>404</w:t>
      </w:r>
      <w:r>
        <w:rPr>
          <w:rFonts w:hAnsi="宋体" w:hint="eastAsia"/>
          <w:bCs/>
          <w:kern w:val="0"/>
          <w:szCs w:val="21"/>
        </w:rPr>
        <w:t>室</w:t>
      </w:r>
    </w:p>
    <w:p w:rsidR="00A74DFF" w:rsidRDefault="007C060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联系人：沈老师、李老师</w:t>
      </w:r>
    </w:p>
    <w:p w:rsidR="00A74DFF" w:rsidRDefault="007C060E">
      <w:pPr>
        <w:widowControl/>
        <w:ind w:firstLineChars="200" w:firstLine="420"/>
        <w:jc w:val="left"/>
        <w:rPr>
          <w:rFonts w:hAnsi="宋体"/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联系电话：</w:t>
      </w:r>
      <w:r>
        <w:rPr>
          <w:rFonts w:hAnsi="宋体" w:hint="eastAsia"/>
          <w:bCs/>
          <w:kern w:val="0"/>
          <w:szCs w:val="21"/>
        </w:rPr>
        <w:t>0571-56005030</w:t>
      </w:r>
      <w:r>
        <w:rPr>
          <w:rFonts w:hAnsi="宋体" w:hint="eastAsia"/>
          <w:bCs/>
          <w:kern w:val="0"/>
          <w:szCs w:val="21"/>
        </w:rPr>
        <w:t>、</w:t>
      </w:r>
      <w:r>
        <w:rPr>
          <w:rFonts w:hAnsi="宋体" w:hint="eastAsia"/>
          <w:bCs/>
          <w:kern w:val="0"/>
          <w:szCs w:val="21"/>
        </w:rPr>
        <w:t>56005016</w:t>
      </w:r>
    </w:p>
    <w:sectPr w:rsidR="00A74DFF" w:rsidSect="00741AD2">
      <w:foot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C6" w:rsidRDefault="008108C6">
      <w:r>
        <w:separator/>
      </w:r>
    </w:p>
  </w:endnote>
  <w:endnote w:type="continuationSeparator" w:id="0">
    <w:p w:rsidR="008108C6" w:rsidRDefault="0081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FF" w:rsidRDefault="00741AD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55pt;height:10.35pt;z-index:251660288;mso-wrap-style:none;mso-position-horizontal:center;mso-position-horizontal-relative:margin" filled="f" stroked="f">
          <v:textbox style="mso-fit-shape-to-text:t" inset="0,0,0,0">
            <w:txbxContent>
              <w:p w:rsidR="00A74DFF" w:rsidRDefault="00741AD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C060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57E6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C6" w:rsidRDefault="008108C6">
      <w:r>
        <w:separator/>
      </w:r>
    </w:p>
  </w:footnote>
  <w:footnote w:type="continuationSeparator" w:id="0">
    <w:p w:rsidR="008108C6" w:rsidRDefault="00810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13F"/>
    <w:rsid w:val="00001415"/>
    <w:rsid w:val="000408FA"/>
    <w:rsid w:val="000B17FC"/>
    <w:rsid w:val="00257580"/>
    <w:rsid w:val="0026461A"/>
    <w:rsid w:val="003A7718"/>
    <w:rsid w:val="003B6EC7"/>
    <w:rsid w:val="003C2D55"/>
    <w:rsid w:val="003D062A"/>
    <w:rsid w:val="003D247B"/>
    <w:rsid w:val="00417F17"/>
    <w:rsid w:val="004536E6"/>
    <w:rsid w:val="005573A8"/>
    <w:rsid w:val="0057742D"/>
    <w:rsid w:val="005814C5"/>
    <w:rsid w:val="005F2347"/>
    <w:rsid w:val="00614EC0"/>
    <w:rsid w:val="006172FB"/>
    <w:rsid w:val="00657E6F"/>
    <w:rsid w:val="00675E81"/>
    <w:rsid w:val="006A14DA"/>
    <w:rsid w:val="006B015E"/>
    <w:rsid w:val="006E18D1"/>
    <w:rsid w:val="006F1894"/>
    <w:rsid w:val="00713677"/>
    <w:rsid w:val="00741AD2"/>
    <w:rsid w:val="007860CE"/>
    <w:rsid w:val="007C060E"/>
    <w:rsid w:val="008108C6"/>
    <w:rsid w:val="0083213F"/>
    <w:rsid w:val="008E1863"/>
    <w:rsid w:val="00934711"/>
    <w:rsid w:val="00935F3F"/>
    <w:rsid w:val="00970215"/>
    <w:rsid w:val="009F5758"/>
    <w:rsid w:val="00A46CD0"/>
    <w:rsid w:val="00A74DFF"/>
    <w:rsid w:val="00A77EC7"/>
    <w:rsid w:val="00A810A3"/>
    <w:rsid w:val="00AF25C6"/>
    <w:rsid w:val="00B27F92"/>
    <w:rsid w:val="00CA2A16"/>
    <w:rsid w:val="00DB74A6"/>
    <w:rsid w:val="00DF6583"/>
    <w:rsid w:val="00E03508"/>
    <w:rsid w:val="00E946DE"/>
    <w:rsid w:val="00EC1F60"/>
    <w:rsid w:val="00EF6F6E"/>
    <w:rsid w:val="00F339EE"/>
    <w:rsid w:val="00FE538E"/>
    <w:rsid w:val="1E9B79B7"/>
    <w:rsid w:val="2B4A56DF"/>
    <w:rsid w:val="30161C34"/>
    <w:rsid w:val="71DE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rsid w:val="00741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rsid w:val="0074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uiPriority w:val="99"/>
    <w:qFormat/>
    <w:rsid w:val="00741AD2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741AD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sid w:val="00741A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641</Characters>
  <Application>Microsoft Office Word</Application>
  <DocSecurity>0</DocSecurity>
  <Lines>5</Lines>
  <Paragraphs>1</Paragraphs>
  <ScaleCrop>false</ScaleCrop>
  <Company>杭州市政府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27</cp:revision>
  <cp:lastPrinted>2018-11-30T00:28:00Z</cp:lastPrinted>
  <dcterms:created xsi:type="dcterms:W3CDTF">2018-11-28T07:18:00Z</dcterms:created>
  <dcterms:modified xsi:type="dcterms:W3CDTF">2019-01-24T07:03:00Z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