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C" w:rsidRPr="00605D7E" w:rsidRDefault="001E095C" w:rsidP="001E095C">
      <w:pPr>
        <w:spacing w:line="560" w:lineRule="exact"/>
        <w:rPr>
          <w:rFonts w:ascii="仿宋_GB2312" w:eastAsia="仿宋_GB2312"/>
          <w:sz w:val="32"/>
          <w:szCs w:val="32"/>
        </w:rPr>
      </w:pPr>
      <w:r w:rsidRPr="00605D7E">
        <w:rPr>
          <w:rFonts w:ascii="仿宋_GB2312" w:eastAsia="仿宋_GB2312" w:hint="eastAsia"/>
          <w:sz w:val="32"/>
          <w:szCs w:val="32"/>
        </w:rPr>
        <w:t xml:space="preserve">附件1 </w:t>
      </w:r>
    </w:p>
    <w:p w:rsidR="001E095C" w:rsidRDefault="001E095C" w:rsidP="001E095C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1E095C" w:rsidRPr="00F25C04" w:rsidRDefault="001E095C" w:rsidP="001E095C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F25C04">
        <w:rPr>
          <w:rFonts w:ascii="仿宋_GB2312" w:eastAsia="仿宋_GB2312" w:hint="eastAsia"/>
          <w:b/>
          <w:sz w:val="32"/>
          <w:szCs w:val="32"/>
        </w:rPr>
        <w:t>越城区人民医院选调工作人员计划</w:t>
      </w:r>
      <w:bookmarkStart w:id="0" w:name="_GoBack"/>
      <w:bookmarkEnd w:id="0"/>
      <w:r w:rsidRPr="00F25C04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W w:w="8648" w:type="dxa"/>
        <w:tblInd w:w="-176" w:type="dxa"/>
        <w:tblLook w:val="04A0"/>
      </w:tblPr>
      <w:tblGrid>
        <w:gridCol w:w="993"/>
        <w:gridCol w:w="1418"/>
        <w:gridCol w:w="1134"/>
        <w:gridCol w:w="2268"/>
        <w:gridCol w:w="2835"/>
      </w:tblGrid>
      <w:tr w:rsidR="001E095C" w:rsidRPr="00B54A44" w:rsidTr="00D3234A">
        <w:trPr>
          <w:trHeight w:hRule="exact"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科室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科室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计划选调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专业或科室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岗位</w:t>
            </w: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临床医生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外科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普外科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D2B8E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65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各专业学科负责人1名、诊疗组长若干名、临床医生若干名。</w:t>
            </w: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肿瘤外科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DD2B8E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肝胆外科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D2B8E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泌尿外科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D2B8E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神经外科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D2B8E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肛肠外科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胃肠外科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骨科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内科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普内科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5C" w:rsidRDefault="001E095C" w:rsidP="00D3234A">
            <w:pPr>
              <w:jc w:val="center"/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心血管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神经内科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5C" w:rsidRDefault="001E095C" w:rsidP="00D3234A">
            <w:pPr>
              <w:jc w:val="center"/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肾脏内科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消化内科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儿科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急诊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ICU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ICU医生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中医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8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493EB5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493EB5">
              <w:rPr>
                <w:rFonts w:ascii="宋体" w:eastAsia="宋体" w:hAnsi="宋体" w:cs="宋体" w:hint="eastAsia"/>
                <w:color w:val="000000"/>
                <w:kern w:val="0"/>
              </w:rPr>
              <w:t>耳鼻喉科、眼科、口腔科、妇产科</w:t>
            </w:r>
          </w:p>
          <w:p w:rsidR="001E095C" w:rsidRPr="00493EB5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493EB5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D0432B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4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耳鼻喉科、眼科、口腔科、妇产科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其他门诊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体检及其他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护理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护士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6个病区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护理部负责人2名、</w:t>
            </w:r>
            <w:r w:rsidRPr="00B54A4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护士长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（副护士长）10</w:t>
            </w:r>
            <w:r w:rsidRPr="00B54A4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、护士60名</w:t>
            </w: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门急诊体检等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辅检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内窥镜室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各</w:t>
            </w:r>
            <w:r w:rsidRPr="00B54A4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负责人1</w:t>
            </w:r>
            <w:r w:rsidRPr="00B54A4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  <w:r w:rsidRPr="00B54A4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、专技人员若干名</w:t>
            </w: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病理科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检验科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超声（心电图）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放射科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药剂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中、西药房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31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color w:val="000000"/>
                <w:kern w:val="0"/>
              </w:rPr>
              <w:t>行政后勤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F25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行政后勤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095C" w:rsidRPr="00B54A44" w:rsidTr="00D3234A">
        <w:trPr>
          <w:trHeight w:hRule="exact" w:val="50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B54A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5C" w:rsidRPr="00F25C04" w:rsidRDefault="001E095C" w:rsidP="00D32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5C" w:rsidRPr="00B54A44" w:rsidRDefault="001E095C" w:rsidP="00D32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</w:tbl>
    <w:p w:rsidR="001E095C" w:rsidRPr="005D0132" w:rsidRDefault="001E095C" w:rsidP="001E095C">
      <w:pPr>
        <w:widowControl/>
        <w:jc w:val="left"/>
        <w:rPr>
          <w:rFonts w:ascii="宋体" w:eastAsia="宋体" w:hAnsi="宋体" w:cs="宋体"/>
          <w:color w:val="000000"/>
          <w:kern w:val="0"/>
        </w:rPr>
      </w:pPr>
      <w:r w:rsidRPr="005D0132">
        <w:rPr>
          <w:rFonts w:ascii="宋体" w:eastAsia="宋体" w:hAnsi="宋体" w:cs="宋体" w:hint="eastAsia"/>
          <w:color w:val="000000"/>
          <w:kern w:val="0"/>
        </w:rPr>
        <w:t>注：上述选调计划</w:t>
      </w:r>
      <w:r>
        <w:rPr>
          <w:rFonts w:ascii="宋体" w:eastAsia="宋体" w:hAnsi="宋体" w:cs="宋体" w:hint="eastAsia"/>
          <w:color w:val="000000"/>
          <w:kern w:val="0"/>
        </w:rPr>
        <w:t>可根据报名情况作适当调整。</w:t>
      </w:r>
    </w:p>
    <w:p w:rsidR="00A63313" w:rsidRDefault="00A63313"/>
    <w:sectPr w:rsidR="00A63313" w:rsidSect="00A6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95C"/>
    <w:rsid w:val="001E095C"/>
    <w:rsid w:val="00667D65"/>
    <w:rsid w:val="00A6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2019-01-21T04:03:00Z</dcterms:created>
  <dcterms:modified xsi:type="dcterms:W3CDTF">2019-01-21T04:03:00Z</dcterms:modified>
</cp:coreProperties>
</file>