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D1" w:rsidRPr="001112D1" w:rsidRDefault="001112D1" w:rsidP="001112D1">
      <w:pPr>
        <w:rPr>
          <w:rFonts w:ascii="楷体_GB2312" w:eastAsia="楷体_GB2312" w:hint="eastAsia"/>
          <w:sz w:val="32"/>
          <w:szCs w:val="32"/>
        </w:rPr>
      </w:pPr>
      <w:r w:rsidRPr="001112D1">
        <w:rPr>
          <w:rFonts w:ascii="楷体_GB2312" w:eastAsia="楷体_GB2312" w:hint="eastAsia"/>
          <w:sz w:val="32"/>
          <w:szCs w:val="32"/>
        </w:rPr>
        <w:t>附件2：</w:t>
      </w:r>
    </w:p>
    <w:p w:rsidR="001112D1" w:rsidRPr="001112D1" w:rsidRDefault="001112D1" w:rsidP="001112D1">
      <w:pPr>
        <w:rPr>
          <w:rFonts w:hint="eastAsia"/>
          <w:sz w:val="44"/>
          <w:szCs w:val="44"/>
        </w:rPr>
      </w:pPr>
    </w:p>
    <w:p w:rsidR="00E73B13" w:rsidRPr="001112D1" w:rsidRDefault="001112D1">
      <w:pPr>
        <w:jc w:val="center"/>
        <w:rPr>
          <w:rFonts w:ascii="黑体" w:eastAsia="黑体" w:hAnsi="黑体"/>
          <w:sz w:val="44"/>
          <w:szCs w:val="44"/>
        </w:rPr>
      </w:pPr>
      <w:r w:rsidRPr="001112D1">
        <w:rPr>
          <w:rFonts w:ascii="黑体" w:eastAsia="黑体" w:hAnsi="黑体" w:hint="eastAsia"/>
          <w:sz w:val="44"/>
          <w:szCs w:val="44"/>
        </w:rPr>
        <w:t>体能考核科目及</w:t>
      </w:r>
      <w:r>
        <w:rPr>
          <w:rFonts w:ascii="黑体" w:eastAsia="黑体" w:hAnsi="黑体" w:hint="eastAsia"/>
          <w:sz w:val="44"/>
          <w:szCs w:val="44"/>
        </w:rPr>
        <w:t>评分</w:t>
      </w:r>
      <w:r w:rsidRPr="001112D1">
        <w:rPr>
          <w:rFonts w:ascii="黑体" w:eastAsia="黑体" w:hAnsi="黑体" w:hint="eastAsia"/>
          <w:sz w:val="44"/>
          <w:szCs w:val="44"/>
        </w:rPr>
        <w:t>标准</w:t>
      </w:r>
    </w:p>
    <w:p w:rsidR="001112D1" w:rsidRDefault="001112D1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E73B13" w:rsidRPr="001112D1" w:rsidRDefault="001112D1">
      <w:pPr>
        <w:jc w:val="center"/>
        <w:rPr>
          <w:rFonts w:ascii="仿宋_GB2312" w:eastAsia="仿宋_GB2312" w:hint="eastAsia"/>
          <w:sz w:val="32"/>
          <w:szCs w:val="32"/>
        </w:rPr>
      </w:pPr>
      <w:r w:rsidRPr="001112D1">
        <w:rPr>
          <w:rFonts w:ascii="仿宋_GB2312" w:eastAsia="仿宋_GB2312" w:hint="eastAsia"/>
          <w:sz w:val="32"/>
          <w:szCs w:val="32"/>
        </w:rPr>
        <w:t>共四项，每项满分</w:t>
      </w:r>
      <w:r w:rsidRPr="001112D1">
        <w:rPr>
          <w:rFonts w:ascii="仿宋_GB2312" w:eastAsia="仿宋_GB2312" w:hint="eastAsia"/>
          <w:sz w:val="32"/>
          <w:szCs w:val="32"/>
        </w:rPr>
        <w:t>25</w:t>
      </w:r>
      <w:r w:rsidRPr="001112D1">
        <w:rPr>
          <w:rFonts w:ascii="仿宋_GB2312" w:eastAsia="仿宋_GB2312" w:hint="eastAsia"/>
          <w:sz w:val="32"/>
          <w:szCs w:val="32"/>
        </w:rPr>
        <w:t>分，达标记</w:t>
      </w:r>
      <w:r w:rsidRPr="001112D1">
        <w:rPr>
          <w:rFonts w:ascii="仿宋_GB2312" w:eastAsia="仿宋_GB2312" w:hint="eastAsia"/>
          <w:sz w:val="32"/>
          <w:szCs w:val="32"/>
        </w:rPr>
        <w:t>25</w:t>
      </w:r>
      <w:r w:rsidRPr="001112D1">
        <w:rPr>
          <w:rFonts w:ascii="仿宋_GB2312" w:eastAsia="仿宋_GB2312" w:hint="eastAsia"/>
          <w:sz w:val="32"/>
          <w:szCs w:val="32"/>
        </w:rPr>
        <w:t>分，不达标记</w:t>
      </w:r>
      <w:r w:rsidRPr="001112D1">
        <w:rPr>
          <w:rFonts w:ascii="仿宋_GB2312" w:eastAsia="仿宋_GB2312" w:hint="eastAsia"/>
          <w:sz w:val="32"/>
          <w:szCs w:val="32"/>
        </w:rPr>
        <w:t>0</w:t>
      </w:r>
      <w:r w:rsidRPr="001112D1">
        <w:rPr>
          <w:rFonts w:ascii="仿宋_GB2312" w:eastAsia="仿宋_GB2312" w:hint="eastAsia"/>
          <w:sz w:val="32"/>
          <w:szCs w:val="32"/>
        </w:rPr>
        <w:t>分。</w:t>
      </w:r>
    </w:p>
    <w:tbl>
      <w:tblPr>
        <w:tblStyle w:val="a3"/>
        <w:tblW w:w="8522" w:type="dxa"/>
        <w:tblLayout w:type="fixed"/>
        <w:tblLook w:val="04A0"/>
      </w:tblPr>
      <w:tblGrid>
        <w:gridCol w:w="1101"/>
        <w:gridCol w:w="4580"/>
        <w:gridCol w:w="2841"/>
      </w:tblGrid>
      <w:tr w:rsidR="00E73B13" w:rsidTr="001112D1">
        <w:trPr>
          <w:trHeight w:val="904"/>
        </w:trPr>
        <w:tc>
          <w:tcPr>
            <w:tcW w:w="1101" w:type="dxa"/>
            <w:vAlign w:val="center"/>
          </w:tcPr>
          <w:p w:rsidR="00E73B13" w:rsidRPr="001112D1" w:rsidRDefault="001112D1" w:rsidP="001112D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112D1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580" w:type="dxa"/>
            <w:vAlign w:val="center"/>
          </w:tcPr>
          <w:p w:rsidR="00E73B13" w:rsidRPr="001112D1" w:rsidRDefault="001112D1" w:rsidP="001112D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112D1">
              <w:rPr>
                <w:rFonts w:ascii="黑体" w:eastAsia="黑体" w:hAnsi="黑体" w:hint="eastAsia"/>
                <w:sz w:val="32"/>
                <w:szCs w:val="32"/>
              </w:rPr>
              <w:t>科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1112D1">
              <w:rPr>
                <w:rFonts w:ascii="黑体" w:eastAsia="黑体" w:hAnsi="黑体" w:hint="eastAsia"/>
                <w:sz w:val="32"/>
                <w:szCs w:val="32"/>
              </w:rPr>
              <w:t>目</w:t>
            </w:r>
          </w:p>
        </w:tc>
        <w:tc>
          <w:tcPr>
            <w:tcW w:w="2841" w:type="dxa"/>
            <w:vAlign w:val="center"/>
          </w:tcPr>
          <w:p w:rsidR="00E73B13" w:rsidRPr="001112D1" w:rsidRDefault="001112D1" w:rsidP="001112D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112D1">
              <w:rPr>
                <w:rFonts w:ascii="黑体" w:eastAsia="黑体" w:hAnsi="黑体" w:hint="eastAsia"/>
                <w:sz w:val="32"/>
                <w:szCs w:val="32"/>
              </w:rPr>
              <w:t>达标成绩</w:t>
            </w:r>
          </w:p>
        </w:tc>
      </w:tr>
      <w:tr w:rsidR="00E73B13" w:rsidTr="001112D1">
        <w:trPr>
          <w:trHeight w:val="1351"/>
        </w:trPr>
        <w:tc>
          <w:tcPr>
            <w:tcW w:w="1101" w:type="dxa"/>
            <w:vAlign w:val="center"/>
          </w:tcPr>
          <w:p w:rsidR="00E73B13" w:rsidRPr="001112D1" w:rsidRDefault="001112D1" w:rsidP="001112D1">
            <w:pPr>
              <w:jc w:val="center"/>
              <w:rPr>
                <w:sz w:val="32"/>
                <w:szCs w:val="32"/>
              </w:rPr>
            </w:pPr>
            <w:r w:rsidRPr="001112D1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4580" w:type="dxa"/>
            <w:vAlign w:val="center"/>
          </w:tcPr>
          <w:p w:rsidR="00E73B13" w:rsidRPr="001112D1" w:rsidRDefault="001112D1" w:rsidP="001112D1">
            <w:pPr>
              <w:jc w:val="center"/>
              <w:rPr>
                <w:sz w:val="32"/>
                <w:szCs w:val="32"/>
              </w:rPr>
            </w:pPr>
            <w:r w:rsidRPr="001112D1">
              <w:rPr>
                <w:rFonts w:hint="eastAsia"/>
                <w:sz w:val="32"/>
                <w:szCs w:val="32"/>
              </w:rPr>
              <w:t>3000</w:t>
            </w:r>
            <w:r w:rsidRPr="001112D1">
              <w:rPr>
                <w:rFonts w:hint="eastAsia"/>
                <w:sz w:val="32"/>
                <w:szCs w:val="32"/>
              </w:rPr>
              <w:t>米跑</w:t>
            </w:r>
          </w:p>
        </w:tc>
        <w:tc>
          <w:tcPr>
            <w:tcW w:w="2841" w:type="dxa"/>
            <w:vAlign w:val="center"/>
          </w:tcPr>
          <w:p w:rsidR="00E73B13" w:rsidRPr="001112D1" w:rsidRDefault="001112D1" w:rsidP="001112D1">
            <w:pPr>
              <w:jc w:val="center"/>
              <w:rPr>
                <w:sz w:val="32"/>
                <w:szCs w:val="32"/>
              </w:rPr>
            </w:pPr>
            <w:r w:rsidRPr="001112D1">
              <w:rPr>
                <w:rFonts w:hint="eastAsia"/>
                <w:sz w:val="32"/>
                <w:szCs w:val="32"/>
              </w:rPr>
              <w:t>14</w:t>
            </w:r>
            <w:r w:rsidRPr="001112D1">
              <w:rPr>
                <w:rFonts w:hint="eastAsia"/>
                <w:sz w:val="32"/>
                <w:szCs w:val="32"/>
              </w:rPr>
              <w:t>分钟</w:t>
            </w:r>
          </w:p>
        </w:tc>
      </w:tr>
      <w:tr w:rsidR="00E73B13" w:rsidTr="001112D1">
        <w:trPr>
          <w:trHeight w:val="1286"/>
        </w:trPr>
        <w:tc>
          <w:tcPr>
            <w:tcW w:w="1101" w:type="dxa"/>
            <w:vAlign w:val="center"/>
          </w:tcPr>
          <w:p w:rsidR="00E73B13" w:rsidRPr="001112D1" w:rsidRDefault="001112D1" w:rsidP="001112D1">
            <w:pPr>
              <w:jc w:val="center"/>
              <w:rPr>
                <w:sz w:val="32"/>
                <w:szCs w:val="32"/>
              </w:rPr>
            </w:pPr>
            <w:r w:rsidRPr="001112D1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4580" w:type="dxa"/>
            <w:vAlign w:val="center"/>
          </w:tcPr>
          <w:p w:rsidR="00E73B13" w:rsidRPr="001112D1" w:rsidRDefault="001112D1" w:rsidP="001112D1">
            <w:pPr>
              <w:jc w:val="center"/>
              <w:rPr>
                <w:sz w:val="32"/>
                <w:szCs w:val="32"/>
              </w:rPr>
            </w:pPr>
            <w:r w:rsidRPr="001112D1">
              <w:rPr>
                <w:rFonts w:hint="eastAsia"/>
                <w:sz w:val="32"/>
                <w:szCs w:val="32"/>
              </w:rPr>
              <w:t>立定跳远</w:t>
            </w:r>
          </w:p>
        </w:tc>
        <w:tc>
          <w:tcPr>
            <w:tcW w:w="2841" w:type="dxa"/>
            <w:vAlign w:val="center"/>
          </w:tcPr>
          <w:p w:rsidR="00E73B13" w:rsidRPr="001112D1" w:rsidRDefault="001112D1" w:rsidP="001112D1">
            <w:pPr>
              <w:jc w:val="center"/>
              <w:rPr>
                <w:sz w:val="32"/>
                <w:szCs w:val="32"/>
              </w:rPr>
            </w:pPr>
            <w:r w:rsidRPr="001112D1">
              <w:rPr>
                <w:rFonts w:hint="eastAsia"/>
                <w:sz w:val="32"/>
                <w:szCs w:val="32"/>
              </w:rPr>
              <w:t>2.2</w:t>
            </w:r>
            <w:r w:rsidRPr="001112D1">
              <w:rPr>
                <w:rFonts w:hint="eastAsia"/>
                <w:sz w:val="32"/>
                <w:szCs w:val="32"/>
              </w:rPr>
              <w:t>米</w:t>
            </w:r>
          </w:p>
        </w:tc>
      </w:tr>
      <w:tr w:rsidR="00E73B13" w:rsidTr="001112D1">
        <w:trPr>
          <w:trHeight w:val="1351"/>
        </w:trPr>
        <w:tc>
          <w:tcPr>
            <w:tcW w:w="1101" w:type="dxa"/>
            <w:vAlign w:val="center"/>
          </w:tcPr>
          <w:p w:rsidR="00E73B13" w:rsidRPr="001112D1" w:rsidRDefault="001112D1" w:rsidP="001112D1">
            <w:pPr>
              <w:jc w:val="center"/>
              <w:rPr>
                <w:sz w:val="32"/>
                <w:szCs w:val="32"/>
              </w:rPr>
            </w:pPr>
            <w:r w:rsidRPr="001112D1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4580" w:type="dxa"/>
            <w:vAlign w:val="center"/>
          </w:tcPr>
          <w:p w:rsidR="00E73B13" w:rsidRPr="001112D1" w:rsidRDefault="001112D1" w:rsidP="001112D1">
            <w:pPr>
              <w:jc w:val="center"/>
              <w:rPr>
                <w:sz w:val="32"/>
                <w:szCs w:val="32"/>
              </w:rPr>
            </w:pPr>
            <w:r w:rsidRPr="001112D1">
              <w:rPr>
                <w:rFonts w:hint="eastAsia"/>
                <w:sz w:val="32"/>
                <w:szCs w:val="32"/>
              </w:rPr>
              <w:t>引体向上</w:t>
            </w:r>
          </w:p>
        </w:tc>
        <w:tc>
          <w:tcPr>
            <w:tcW w:w="2841" w:type="dxa"/>
            <w:vAlign w:val="center"/>
          </w:tcPr>
          <w:p w:rsidR="00E73B13" w:rsidRPr="001112D1" w:rsidRDefault="001112D1" w:rsidP="001112D1">
            <w:pPr>
              <w:jc w:val="center"/>
              <w:rPr>
                <w:sz w:val="32"/>
                <w:szCs w:val="32"/>
              </w:rPr>
            </w:pPr>
            <w:r w:rsidRPr="001112D1">
              <w:rPr>
                <w:rFonts w:hint="eastAsia"/>
                <w:sz w:val="32"/>
                <w:szCs w:val="32"/>
              </w:rPr>
              <w:t>6</w:t>
            </w:r>
            <w:r w:rsidRPr="001112D1">
              <w:rPr>
                <w:rFonts w:hint="eastAsia"/>
                <w:sz w:val="32"/>
                <w:szCs w:val="32"/>
              </w:rPr>
              <w:t>个</w:t>
            </w:r>
          </w:p>
        </w:tc>
      </w:tr>
      <w:tr w:rsidR="00E73B13" w:rsidTr="001112D1">
        <w:trPr>
          <w:trHeight w:val="1351"/>
        </w:trPr>
        <w:tc>
          <w:tcPr>
            <w:tcW w:w="1101" w:type="dxa"/>
            <w:vAlign w:val="center"/>
          </w:tcPr>
          <w:p w:rsidR="00E73B13" w:rsidRPr="001112D1" w:rsidRDefault="001112D1" w:rsidP="001112D1">
            <w:pPr>
              <w:jc w:val="center"/>
              <w:rPr>
                <w:sz w:val="32"/>
                <w:szCs w:val="32"/>
              </w:rPr>
            </w:pPr>
            <w:r w:rsidRPr="001112D1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4580" w:type="dxa"/>
            <w:vAlign w:val="center"/>
          </w:tcPr>
          <w:p w:rsidR="00E73B13" w:rsidRPr="001112D1" w:rsidRDefault="001112D1" w:rsidP="001112D1">
            <w:pPr>
              <w:jc w:val="center"/>
              <w:rPr>
                <w:sz w:val="32"/>
                <w:szCs w:val="32"/>
              </w:rPr>
            </w:pPr>
            <w:r w:rsidRPr="001112D1">
              <w:rPr>
                <w:rFonts w:hint="eastAsia"/>
                <w:sz w:val="32"/>
                <w:szCs w:val="32"/>
              </w:rPr>
              <w:t>双杠臂屈伸</w:t>
            </w:r>
          </w:p>
        </w:tc>
        <w:tc>
          <w:tcPr>
            <w:tcW w:w="2841" w:type="dxa"/>
            <w:vAlign w:val="center"/>
          </w:tcPr>
          <w:p w:rsidR="00E73B13" w:rsidRPr="001112D1" w:rsidRDefault="001112D1" w:rsidP="001112D1">
            <w:pPr>
              <w:jc w:val="center"/>
              <w:rPr>
                <w:sz w:val="32"/>
                <w:szCs w:val="32"/>
              </w:rPr>
            </w:pPr>
            <w:r w:rsidRPr="001112D1">
              <w:rPr>
                <w:rFonts w:hint="eastAsia"/>
                <w:sz w:val="32"/>
                <w:szCs w:val="32"/>
              </w:rPr>
              <w:t>14</w:t>
            </w:r>
            <w:r w:rsidRPr="001112D1">
              <w:rPr>
                <w:rFonts w:hint="eastAsia"/>
                <w:sz w:val="32"/>
                <w:szCs w:val="32"/>
              </w:rPr>
              <w:t>个</w:t>
            </w:r>
          </w:p>
        </w:tc>
      </w:tr>
    </w:tbl>
    <w:p w:rsidR="00E73B13" w:rsidRDefault="00E73B13"/>
    <w:p w:rsidR="00E73B13" w:rsidRDefault="00E73B13"/>
    <w:sectPr w:rsidR="00E73B13" w:rsidSect="00E73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B13"/>
    <w:rsid w:val="001112D1"/>
    <w:rsid w:val="00E73B13"/>
    <w:rsid w:val="03175A37"/>
    <w:rsid w:val="4DB8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B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B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2019-01-17T02:06:00Z</cp:lastPrinted>
  <dcterms:created xsi:type="dcterms:W3CDTF">2014-10-29T12:08:00Z</dcterms:created>
  <dcterms:modified xsi:type="dcterms:W3CDTF">2019-01-17T07:30:00Z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