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7" w:rsidRDefault="00BF60E7" w:rsidP="00C94B01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诸暨市交投港务有限公司公开招聘</w:t>
      </w:r>
    </w:p>
    <w:p w:rsidR="00BF60E7" w:rsidRPr="00C94B01" w:rsidRDefault="00BF60E7" w:rsidP="00C94B01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进入笔试人员名单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</w:p>
    <w:p w:rsidR="00BF60E7" w:rsidRDefault="00BF60E7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一、</w:t>
      </w:r>
      <w:r>
        <w:rPr>
          <w:rFonts w:ascii="宋体" w:hAnsi="宋体" w:hint="eastAsia"/>
          <w:b/>
          <w:sz w:val="32"/>
          <w:szCs w:val="32"/>
        </w:rPr>
        <w:t>综合办公室行政岗位通过名单如下：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寿清宇、傅柯檬、张　颖、周　娴、徐　健、杨佳男、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赵含芝、章建强、郭银雅、张　</w:t>
      </w:r>
      <w:r>
        <w:rPr>
          <w:rFonts w:ascii="宋体" w:hAnsi="宋体" w:cs="宋体" w:hint="eastAsia"/>
          <w:sz w:val="32"/>
          <w:szCs w:val="32"/>
        </w:rPr>
        <w:t>烜、</w:t>
      </w:r>
      <w:r>
        <w:rPr>
          <w:rFonts w:ascii="仿宋_GB2312" w:eastAsia="仿宋_GB2312" w:hint="eastAsia"/>
          <w:sz w:val="32"/>
          <w:szCs w:val="32"/>
        </w:rPr>
        <w:t>戚小飞、郭　燕、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郭双吉、徐松杰、俞卓灵、赵越超、章炯娣、陈黄浦、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周文祥、李齐超、楼何恩、仇倩钰、宣力维、赵杭露、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赵翊如、黄　磊、陈懿玲、戴伟峰、周海松、王耀辰、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杨三和、余梦瑶、殷焕朵、祝培燕、陈思宇、赵颖杰、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杨征碟、吕依曼、何　谦、杨周烨、徐　尉、孟思航、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韩义婷、吴锦杰、陈佳丽、章凌烽、祝佳容、郦杨涛、倪　侃、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赵菁菁、徐　铰、滕　月、丁露梦、孟梦婷、潘　婕、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边寿斌、王森杰、沈瀚</w:t>
      </w:r>
      <w:r>
        <w:rPr>
          <w:rFonts w:ascii="宋体" w:hAnsi="宋体" w:cs="宋体" w:hint="eastAsia"/>
          <w:sz w:val="32"/>
          <w:szCs w:val="32"/>
        </w:rPr>
        <w:t>赟、</w:t>
      </w:r>
      <w:r>
        <w:rPr>
          <w:rFonts w:ascii="仿宋_GB2312" w:eastAsia="仿宋_GB2312" w:hint="eastAsia"/>
          <w:sz w:val="32"/>
          <w:szCs w:val="32"/>
        </w:rPr>
        <w:t>张　媛、郭云龙、杨冠杰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严泽腾、赵盈丽</w:t>
      </w:r>
    </w:p>
    <w:p w:rsidR="00BF60E7" w:rsidRDefault="00BF60E7"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sz w:val="32"/>
          <w:szCs w:val="32"/>
        </w:rPr>
        <w:t>二、综合办公室人力资源薪酬岗位通过名单如下：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何苏芳、楼家栋、赵苑伊、周陈静、方晓美、周天羽、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方喻伊、杨家俊、黄青云、张　琦、丁斌彬、楼占承、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顾　晖、郑盈盈、祝章杰、倪海霞、刘　薇、屠天昊、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　媛、魏雍校、王亚东、蒋继娟、陈彦伶、方琼曼、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严春其、钱　宁、许子墨、许孙浩、蒋阮莉、徐　育、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　锴、马丽虹、郭叶冲、张</w:t>
      </w:r>
      <w:r>
        <w:rPr>
          <w:rFonts w:ascii="宋体" w:hAnsi="宋体" w:cs="宋体" w:hint="eastAsia"/>
          <w:sz w:val="32"/>
          <w:szCs w:val="32"/>
        </w:rPr>
        <w:t>燏</w:t>
      </w:r>
      <w:r>
        <w:rPr>
          <w:rFonts w:ascii="仿宋_GB2312" w:eastAsia="仿宋_GB2312" w:hAnsi="仿宋_GB2312" w:cs="仿宋_GB2312" w:hint="eastAsia"/>
          <w:sz w:val="32"/>
          <w:szCs w:val="32"/>
        </w:rPr>
        <w:t>琼、</w:t>
      </w:r>
      <w:r>
        <w:rPr>
          <w:rFonts w:ascii="仿宋_GB2312" w:eastAsia="仿宋_GB2312" w:hint="eastAsia"/>
          <w:sz w:val="32"/>
          <w:szCs w:val="32"/>
        </w:rPr>
        <w:t>孟佳杰、赵立菲、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顾珊珊、寿春佳、楼　晓、郦高锋、赵锡凯、邵均鑫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方迪炜</w:t>
      </w:r>
    </w:p>
    <w:p w:rsidR="00BF60E7" w:rsidRDefault="00BF60E7">
      <w:pPr>
        <w:ind w:firstLine="645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三、财务部会计岗位通过名单如下：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赵梦霞、郭男杰、斯　弘、马学丽、寿佳莹、周静丽、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　泉、戴琪眺、赵杨丽、蒋进屏、王天琪、方　栋、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王晨羚、寿超华、郦雨佳、陈钰宇、徐铭泽</w:t>
      </w:r>
    </w:p>
    <w:p w:rsidR="00BF60E7" w:rsidRDefault="00BF60E7">
      <w:pPr>
        <w:ind w:firstLine="645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四、财务部出纳岗位通过名单如下：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袁　霞、赵　辉、宣佳楠、陈杨依、俞妍竹、张佳艺、</w:t>
      </w:r>
    </w:p>
    <w:p w:rsidR="00BF60E7" w:rsidRDefault="00BF60E7">
      <w:pPr>
        <w:rPr>
          <w:rFonts w:asci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王郅贻、杨铃飞、石钰裕、吴丽娜、周丽莎、葛菡</w:t>
      </w:r>
      <w:r>
        <w:rPr>
          <w:rFonts w:ascii="宋体" w:hAnsi="宋体" w:cs="宋体" w:hint="eastAsia"/>
          <w:sz w:val="32"/>
          <w:szCs w:val="32"/>
        </w:rPr>
        <w:t>頔、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马可欣、俞晶晶、郭露莎、吴炬光、何婷婷、金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丹丽</w:t>
      </w:r>
    </w:p>
    <w:p w:rsidR="00BF60E7" w:rsidRDefault="00BF60E7"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宋体" w:hAnsi="宋体" w:hint="eastAsia"/>
          <w:b/>
          <w:bCs/>
          <w:sz w:val="32"/>
          <w:szCs w:val="32"/>
        </w:rPr>
        <w:t>五、营运操作部设备管理通过名单如下：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陈益飞、赵昂淼、周箫韵、黄潮焕</w:t>
      </w:r>
    </w:p>
    <w:p w:rsidR="00BF60E7" w:rsidRDefault="00BF60E7"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宋体" w:hAnsi="宋体" w:hint="eastAsia"/>
          <w:b/>
          <w:bCs/>
          <w:sz w:val="32"/>
          <w:szCs w:val="32"/>
        </w:rPr>
        <w:t>商务部合同、营销通过名单如下：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杨宇楠、赵棋洁、王翠梅、王露萍、李伟苗、朱益汝、</w:t>
      </w:r>
    </w:p>
    <w:p w:rsidR="00BF60E7" w:rsidRDefault="00BF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胡文斐</w:t>
      </w:r>
    </w:p>
    <w:p w:rsidR="00BF60E7" w:rsidRDefault="00BF60E7"/>
    <w:sectPr w:rsidR="00BF60E7" w:rsidSect="00CC3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EC1455"/>
    <w:rsid w:val="00311F48"/>
    <w:rsid w:val="003512BD"/>
    <w:rsid w:val="00382C9D"/>
    <w:rsid w:val="0038496F"/>
    <w:rsid w:val="00543AAA"/>
    <w:rsid w:val="00BF60E7"/>
    <w:rsid w:val="00C70CFA"/>
    <w:rsid w:val="00C94B01"/>
    <w:rsid w:val="00CC3CC7"/>
    <w:rsid w:val="00F67968"/>
    <w:rsid w:val="40EC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寿才涛</cp:lastModifiedBy>
  <cp:revision>4</cp:revision>
  <dcterms:created xsi:type="dcterms:W3CDTF">2019-01-18T08:36:00Z</dcterms:created>
  <dcterms:modified xsi:type="dcterms:W3CDTF">2019-01-18T09:05:00Z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