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866"/>
        <w:gridCol w:w="1417"/>
        <w:gridCol w:w="8222"/>
        <w:gridCol w:w="1417"/>
        <w:gridCol w:w="2552"/>
      </w:tblGrid>
      <w:tr w:rsidR="00527476" w:rsidRPr="00527476" w:rsidTr="00527476">
        <w:trPr>
          <w:trHeight w:val="510"/>
        </w:trPr>
        <w:tc>
          <w:tcPr>
            <w:tcW w:w="14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40"/>
                <w:szCs w:val="40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40"/>
                <w:szCs w:val="40"/>
              </w:rPr>
              <w:t>2018年执业药师预合格人员审核结果公示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审核结果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刘颖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秦皇岛市海港医院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杨帆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秦皇岛北戴河国际肿瘤医院管理有限公司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姜宇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华润秦皇岛医药有限公司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张晓艳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秦皇岛市健宁医药有限公司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赵颖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青龙满族自治县祖山镇卫生院三间房分院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刘洁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秦皇岛市食品药品检验中心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霍晓娇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秦皇岛广缘大药房有限公司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雷霞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秦皇岛德信北方医药有限责任公司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董亚军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北京盈科瑞创新药物研究有限公司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张秀军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青龙满族自治县医院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张爽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秦皇岛市山海关区第一关镇卫生院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李文娟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秦皇岛广缘大药房有限公司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王艳艳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刘文杰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武警北戴河疗养院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张瑞领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河北省医疗气功医院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赵静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昌黎县民欢医药有限公司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王波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昌黎县中医院第五中医门诊部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陈锦荣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秦皇岛市骨科医院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王小敏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张丈子村卫生室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毛政超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北京同仁堂秦皇岛公司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骆金旺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秦皇岛市抚宁区坟坨管理区马庄村卫生室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郝丽君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昌黎县荒佃庄卫生院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刘翠梅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华北制药秦皇岛有限公司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李瑞雪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昌黎县中医院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王玉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昌黎县昌黎镇汀泗涧村王玉卫生室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苏长虹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昌黎县人民医院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郭双梅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河北成大方圆医药连锁有限公司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王克华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秦皇岛市第一医院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刘玉辉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中国煤矿工人北戴河疗养院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秦皇岛市第一医院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秦皇岛德信北方医药有限责任公司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刘万荣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昌黎县春天医药贸易有限公司西蔡各庄店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吴琦琦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秦皇岛紫竹药业有限公司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刘学玲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秦皇岛金仁医药有限公司（原秦皇岛开发区金盛药店）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郭妍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北京军区北戴河疗养院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庞义民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昌黎县城郊区平安庄村庞义民卫生室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郝丽莉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青龙满族自治县医院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王宏桂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秦皇岛民乐医药连锁有限责任公司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王艳博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秦皇岛市食品药品检验中心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唐小刚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河北省秦皇岛市91404部队医院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彭梦莹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秦皇岛德信饮片有限责任公司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王海丰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秦皇岛市食品药品检验中心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李艳艳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秦皇岛盛秦福地社区卫生服务站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宫建兴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燕山大街社区卫生服务中心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宋楠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秦皇岛市山海关药业有限责任公司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王辉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张颖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赵海星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秦皇岛德信医药连锁有限责任公司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黄守如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青龙满族自治县三拨子乡卫生院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张耐英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秦皇岛鼎宸医药有限公司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宋晓蕊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河北省秦皇岛市青龙满族自治县妇幼保健计划生育服务中心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姜伟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魏和缓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秦邦医药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不通过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参保单位无法查询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朱秋祥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秦皇岛市昌黎县城乡居民医疗保险基金管理中心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王丽侠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秦皇岛唐人医药连锁责任有限公司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孙秀艳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广济堂中医诊所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不通过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工作单位不一致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陶煦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尚荣仁艾医药有限责任公司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王倩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秦皇岛经济技术开发区医院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单鑫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陈现静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李宁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河北成大方圆医药连锁有限公司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王立伟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河北省秦皇岛市青龙县双山子中心卫生院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张岩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山海关人民医院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韩笑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徐宁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河北成大方圆医药连锁有限公司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高春辉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秦皇岛紫竹药业有限公司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侯瑞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秦皇岛市抚宁区中医医院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于景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八道河镇卫民诊所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不通过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工作单位不一致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李宝华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卢龙县医院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刘云凤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河北成大方圆医药连锁有限公司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于洪梅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河北省秦皇岛市北戴河区顺德医院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于桂梅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卢龙县蛤泊镇孟柳河卫生室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曹志伟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昌黎县盛康医药有限公司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宋志宏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青龙满族自治县青龙新协和医院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吴国海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北京军区北戴河疗养院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赵友利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金凤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河北省秦皇岛市第一医院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张晓红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河北省秦皇岛市昌黎中心卫生院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姚卫红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靖安中心卫生院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邵金娜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秦皇岛北戴河新区小蒲河村邵金娜卫生室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陈金凤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青龙满族自治县优抚医院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秦皇岛慈善医院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王红艳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黄超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木头凳中心卫生院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李双燕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卢龙县中医院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顾丽静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卢龙县医院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赵柳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河北成大方圆医药连锁有限公司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张鑫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双山子中心卫生院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曹玉力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青龙满族自治县木头凳中心卫生院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张蕾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秦皇岛德信医药连锁有限责任公司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白雪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青龙满族自治县医院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刘丽莉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秦皇岛协和医院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姬晓辉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lastRenderedPageBreak/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佟艳秋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秦皇岛市妇幼保健院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范悦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秦皇岛广仁堂医药有限公司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郑海艳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秦皇岛市抚宁区天马医药有限公司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张亚薇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北京泰德制药股份有限公司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刘爽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秦皇岛工人医院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李连菊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蔡明明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秦皇岛风湿骨病医院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孙向军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秦皇岛市光华医药贸易有限公司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不通过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参保单位无法查询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杨瑛琦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马颖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张斌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李维娟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秦皇岛玛丽妇产医院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曹会敏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秦皇岛柳江医院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冯艳娟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秦皇岛唐人医药连锁有限责任公司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527476" w:rsidRPr="00527476" w:rsidTr="0003730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32"/>
                <w:szCs w:val="32"/>
              </w:rPr>
              <w:t>李爱平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sz w:val="28"/>
                <w:szCs w:val="32"/>
              </w:rPr>
              <w:t>秦皇岛华海医药有限公司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不通过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28"/>
                <w:szCs w:val="32"/>
              </w:rPr>
              <w:t>工作单位不一致</w:t>
            </w:r>
          </w:p>
        </w:tc>
      </w:tr>
      <w:tr w:rsidR="00527476" w:rsidRPr="00527476" w:rsidTr="00527476">
        <w:trPr>
          <w:trHeight w:val="624"/>
        </w:trPr>
        <w:tc>
          <w:tcPr>
            <w:tcW w:w="1447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  <w:r w:rsidRPr="00527476">
              <w:rPr>
                <w:rFonts w:ascii="宋体" w:eastAsia="宋体" w:hAnsi="宋体" w:cs="Tahoma" w:hint="eastAsia"/>
                <w:color w:val="000000"/>
                <w:sz w:val="32"/>
                <w:szCs w:val="32"/>
              </w:rPr>
              <w:t>注：2019年1月15日至21日进行公示，在公示期内如有问题，请及时与我处联系，联系电话：3621910</w:t>
            </w:r>
          </w:p>
        </w:tc>
      </w:tr>
      <w:tr w:rsidR="00527476" w:rsidRPr="00527476" w:rsidTr="00527476">
        <w:trPr>
          <w:trHeight w:val="624"/>
        </w:trPr>
        <w:tc>
          <w:tcPr>
            <w:tcW w:w="1447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</w:p>
        </w:tc>
      </w:tr>
      <w:tr w:rsidR="00527476" w:rsidRPr="00527476" w:rsidTr="00527476">
        <w:trPr>
          <w:trHeight w:val="624"/>
        </w:trPr>
        <w:tc>
          <w:tcPr>
            <w:tcW w:w="1447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</w:p>
        </w:tc>
      </w:tr>
      <w:tr w:rsidR="00527476" w:rsidRPr="00527476" w:rsidTr="00527476">
        <w:trPr>
          <w:trHeight w:val="624"/>
        </w:trPr>
        <w:tc>
          <w:tcPr>
            <w:tcW w:w="1447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7476" w:rsidRPr="00527476" w:rsidRDefault="00527476" w:rsidP="00527476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27476"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3730B"/>
    <w:rsid w:val="00323B43"/>
    <w:rsid w:val="003D37D8"/>
    <w:rsid w:val="00426133"/>
    <w:rsid w:val="004358AB"/>
    <w:rsid w:val="00527476"/>
    <w:rsid w:val="008B7726"/>
    <w:rsid w:val="00D31D50"/>
    <w:rsid w:val="00E1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2008-09-11T17:20:00Z</dcterms:created>
  <dcterms:modified xsi:type="dcterms:W3CDTF">2019-01-14T08:48:00Z</dcterms:modified>
</cp:coreProperties>
</file>