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319"/>
        <w:tblW w:w="15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08"/>
        <w:gridCol w:w="2355"/>
        <w:gridCol w:w="1350"/>
        <w:gridCol w:w="1935"/>
        <w:gridCol w:w="1272"/>
        <w:gridCol w:w="1300"/>
        <w:gridCol w:w="1493"/>
        <w:gridCol w:w="1707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苍溪县人民医院2018年招聘编外卫生专业技术人员考试成绩和体检入闱人员名单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是否面试入闱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总成绩排名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是否体检入闱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王小琴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5108241987****6801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5108241994****4768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70.86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68.54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5108241996****1942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63.41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5108241994****0848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68.70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58.68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闫*阳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5108241996****4624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5108241996****5680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5108241995****3726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杨松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5108241995****2897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70.80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王卫平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5108241985****3496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51.20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75.90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61.08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5108241995****8535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39.50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55.22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5108241995****3265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78.58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侯艾青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5108241995****3503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78.48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牛思颖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5108241996****1084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68.90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76.16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伏晓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5108241995****1229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71.44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5108241995****002X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68.34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5133221993****0528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68.00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5108241994****2386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67.64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5108241991****4143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66.22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隆*艳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5108241995****8165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66.16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5108241996****0214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66.00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李*桧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5108231993****2148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65.64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5108241995****2384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65.40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5108241996****0847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5113211991****1402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64.92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5108241995****0727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64.80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张*萍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5108241998****2681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刘*华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5108231997****9367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5108241994****3827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祖*琳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5108241994****6148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张*苹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5108241995****0264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5108241995****024X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5108241996****7846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赵*蓓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5108241996****0849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5108111997****4061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5108241993****7025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5108241991****3480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5108241996****0943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向*蓉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5108241990****792X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谢*宏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5108241995****4462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吴*柯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5108241990****2561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牛*君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5108241997****0220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段*伶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5108241997****6924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陈*萍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5108241996****3509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薛*媛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5108241993****022X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雷*琳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5108241997****4542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袁*帆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5108241993****2560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5108241999****0942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5108241995****0041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曹*君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5108241997****4126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汪*宇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5108241996****7363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5108241995****6624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5108241991****0545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张*平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5108241996****0540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5108241996****4123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5108241995****2560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5108241997****0323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5108241990****7345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何*钰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5108241998****402X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2BBD"/>
    <w:rsid w:val="47735889"/>
    <w:rsid w:val="765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2019-01-02T02:16:00Z</dcterms:created>
  <dc:creator>统计信息股:何长斌</dc:creator>
  <cp:lastModifiedBy>统计信息股:何长斌</cp:lastModifiedBy>
  <dcterms:modified xsi:type="dcterms:W3CDTF">2019-01-02T02:33:04Z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