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both"/>
        <w:rPr>
          <w:rFonts w:hint="eastAsia" w:ascii="方正楷体简体" w:hAnsi="宋体" w:eastAsia="方正楷体简体" w:cs="宋体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pacing w:before="100" w:beforeAutospacing="1" w:after="100" w:afterAutospacing="1" w:line="580" w:lineRule="atLeast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讷河市事业单位公开招聘编制外人员考试报名登记表</w:t>
      </w:r>
    </w:p>
    <w:p>
      <w:pPr>
        <w:widowControl/>
        <w:shd w:val="clear" w:color="auto" w:fill="FFFFFF"/>
        <w:wordWrap w:val="0"/>
        <w:spacing w:before="100" w:beforeAutospacing="1" w:after="100" w:afterAutospacing="1" w:line="580" w:lineRule="atLeast"/>
        <w:ind w:firstLine="5400" w:firstLineChars="20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 年   月   日</w:t>
      </w:r>
    </w:p>
    <w:tbl>
      <w:tblPr>
        <w:tblStyle w:val="6"/>
        <w:tblW w:w="10283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341"/>
        <w:gridCol w:w="6"/>
        <w:gridCol w:w="1307"/>
        <w:gridCol w:w="277"/>
        <w:gridCol w:w="236"/>
        <w:gridCol w:w="1060"/>
        <w:gridCol w:w="435"/>
        <w:gridCol w:w="1226"/>
        <w:gridCol w:w="1322"/>
        <w:gridCol w:w="11"/>
        <w:gridCol w:w="150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13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性   别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民   族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ind w:firstLine="235"/>
              <w:jc w:val="left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专   业</w:t>
            </w: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left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72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72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10283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ind w:firstLine="56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本人自觉遵守事业单位公开招聘有关政策规定，同时承诺在本次报考中所提供材料真实可靠，如有虚假，后果自负。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 xml:space="preserve"> 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报考人签名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2" w:hRule="atLeast"/>
          <w:jc w:val="center"/>
        </w:trPr>
        <w:tc>
          <w:tcPr>
            <w:tcW w:w="15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727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50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招聘单位</w:t>
            </w:r>
            <w:r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 w:cs="宋体"/>
                <w:color w:val="656D77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 xml:space="preserve">   签名：</w:t>
            </w: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righ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日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06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color w:val="656D7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 xml:space="preserve">        签名：</w:t>
            </w: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righ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656D77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wordWrap w:val="0"/>
        <w:spacing w:before="100" w:after="100" w:line="240" w:lineRule="atLeast"/>
        <w:jc w:val="left"/>
        <w:rPr>
          <w:rFonts w:ascii="宋体" w:hAnsi="宋体" w:eastAsia="宋体" w:cs="宋体"/>
          <w:color w:val="000000"/>
          <w:kern w:val="0"/>
          <w:sz w:val="23"/>
          <w:szCs w:val="2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810911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8"/>
    <w:rsid w:val="00036380"/>
    <w:rsid w:val="00071295"/>
    <w:rsid w:val="000717CC"/>
    <w:rsid w:val="00095408"/>
    <w:rsid w:val="000E52FF"/>
    <w:rsid w:val="00107D7F"/>
    <w:rsid w:val="0011237E"/>
    <w:rsid w:val="001C02D0"/>
    <w:rsid w:val="001D1EAA"/>
    <w:rsid w:val="002B293C"/>
    <w:rsid w:val="002D5A72"/>
    <w:rsid w:val="00335C6F"/>
    <w:rsid w:val="003679B3"/>
    <w:rsid w:val="003679D8"/>
    <w:rsid w:val="00370796"/>
    <w:rsid w:val="004824CC"/>
    <w:rsid w:val="004C6C47"/>
    <w:rsid w:val="004C71BC"/>
    <w:rsid w:val="004F7C36"/>
    <w:rsid w:val="005E3645"/>
    <w:rsid w:val="005F7164"/>
    <w:rsid w:val="0060597C"/>
    <w:rsid w:val="006349DC"/>
    <w:rsid w:val="00655F94"/>
    <w:rsid w:val="006923AA"/>
    <w:rsid w:val="00715D82"/>
    <w:rsid w:val="007E5A99"/>
    <w:rsid w:val="008124A8"/>
    <w:rsid w:val="008235BF"/>
    <w:rsid w:val="00851C3F"/>
    <w:rsid w:val="0092692F"/>
    <w:rsid w:val="00981732"/>
    <w:rsid w:val="00A44531"/>
    <w:rsid w:val="00BB7A1B"/>
    <w:rsid w:val="00BF1734"/>
    <w:rsid w:val="00CC1944"/>
    <w:rsid w:val="00D271F5"/>
    <w:rsid w:val="00DC6B4A"/>
    <w:rsid w:val="00E635A9"/>
    <w:rsid w:val="00F47117"/>
    <w:rsid w:val="00F875C5"/>
    <w:rsid w:val="00FB2F62"/>
    <w:rsid w:val="129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255</Words>
  <Characters>1455</Characters>
  <Lines>12</Lines>
  <Paragraphs>3</Paragraphs>
  <TotalTime>52</TotalTime>
  <ScaleCrop>false</ScaleCrop>
  <LinksUpToDate>false</LinksUpToDate>
  <CharactersWithSpaces>1707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2018-12-11T05:40:00Z</dcterms:created>
  <dc:creator>xb21cn</dc:creator>
  <cp:lastModifiedBy>春暖花开</cp:lastModifiedBy>
  <cp:lastPrinted>2018-12-12T01:54:00Z</cp:lastPrinted>
  <dcterms:modified xsi:type="dcterms:W3CDTF">2018-12-12T06:04:50Z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