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全国妇联组织部：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 xml:space="preserve">       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                    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ascii="楷体" w:hAnsi="楷体" w:eastAsia="楷体" w:cs="楷体"/>
          <w:color w:val="333333"/>
          <w:sz w:val="28"/>
          <w:szCs w:val="28"/>
          <w:bdr w:val="none" w:color="auto" w:sz="0" w:space="0"/>
        </w:rPr>
        <w:t>××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</w:t>
      </w:r>
      <w:r>
        <w:rPr>
          <w:rFonts w:hint="eastAsia" w:ascii="楷体" w:hAnsi="楷体" w:eastAsia="楷体" w:cs="楷体"/>
          <w:color w:val="333333"/>
          <w:sz w:val="28"/>
          <w:szCs w:val="28"/>
          <w:bdr w:val="none" w:color="auto" w:sz="0" w:space="0"/>
        </w:rPr>
        <w:t>职位代码××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915" w:firstLine="450"/>
        <w:jc w:val="center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 xml:space="preserve">     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  <w:lang w:val="en-US" w:eastAsia="zh-CN"/>
        </w:rPr>
        <w:t xml:space="preserve">               </w:t>
      </w: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</w:t>
      </w:r>
      <w:r>
        <w:rPr>
          <w:rFonts w:hint="eastAsia" w:ascii="楷体" w:hAnsi="楷体" w:eastAsia="楷体" w:cs="楷体"/>
          <w:color w:val="333333"/>
          <w:sz w:val="28"/>
          <w:szCs w:val="28"/>
          <w:bdr w:val="none" w:color="auto" w:sz="0" w:space="0"/>
        </w:rPr>
        <w:t>考生本人手写</w:t>
      </w: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）：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3675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 xml:space="preserve">      </w:t>
      </w: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 xml:space="preserve">    </w:t>
      </w: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 xml:space="preserve">   </w:t>
      </w: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tbl>
      <w:tblPr>
        <w:tblW w:w="779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6" w:hRule="atLeast"/>
          <w:tblCellSpacing w:w="15" w:type="dxa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52"/>
                <w:szCs w:val="52"/>
                <w:bdr w:val="none" w:color="auto" w:sz="0" w:space="0"/>
              </w:rPr>
              <w:t>身份证复印件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52"/>
                <w:szCs w:val="52"/>
                <w:bdr w:val="none" w:color="auto" w:sz="0" w:space="0"/>
              </w:rPr>
              <w:t>粘贴处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1473C"/>
    <w:rsid w:val="2EC1473C"/>
    <w:rsid w:val="5121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2019-02-02T02:48:00Z</dcterms:created>
  <dc:creator>浪里个浪个里个豆</dc:creator>
  <cp:lastModifiedBy>浪里个浪个里个豆</cp:lastModifiedBy>
  <dcterms:modified xsi:type="dcterms:W3CDTF">2019-02-02T02:49:23Z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