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E9" w:rsidRPr="002161E9" w:rsidRDefault="002161E9" w:rsidP="002161E9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b/>
          <w:color w:val="333333"/>
          <w:sz w:val="19"/>
          <w:szCs w:val="19"/>
        </w:rPr>
      </w:pPr>
      <w:r w:rsidRPr="002161E9">
        <w:rPr>
          <w:rFonts w:ascii="microsoft yahei" w:hAnsi="microsoft yahei"/>
          <w:b/>
          <w:color w:val="333333"/>
          <w:sz w:val="19"/>
          <w:szCs w:val="19"/>
        </w:rPr>
        <w:t>西青区王稳庄镇教育系统公开招聘编外教师计划表</w:t>
      </w:r>
    </w:p>
    <w:p w:rsidR="002161E9" w:rsidRDefault="002161E9" w:rsidP="002161E9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6133306" cy="4301420"/>
            <wp:effectExtent l="19050" t="0" r="794" b="0"/>
            <wp:docPr id="1" name="图片 1" descr="http://tj.offcn.com/dl/2020/0113/2020011309510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j.offcn.com/dl/2020/0113/20200113095103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997" cy="430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1E9"/>
    <w:rsid w:val="002161E9"/>
    <w:rsid w:val="0066329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1E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161E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6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2020-01-14T01:24:00Z</dcterms:created>
  <dcterms:modified xsi:type="dcterms:W3CDTF">2020-01-14T01:25:00Z</dcterms:modified>
</cp:coreProperties>
</file>