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ascii="黑体" w:hAnsi="宋体" w:eastAsia="黑体" w:cs="黑体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附件2</w:t>
      </w: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43"/>
          <w:szCs w:val="43"/>
          <w:bdr w:val="none" w:color="auto" w:sz="0" w:space="0"/>
          <w:shd w:val="clear" w:fill="FFFFFF"/>
        </w:rPr>
        <w:t>就业困难人员认定申请表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_GB2312" w:hAnsi="Microsoft YaHei UI" w:eastAsia="仿宋_GB2312" w:cs="仿宋_GB2312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编号：                                         申请时间：     年    月   日</w:t>
      </w:r>
    </w:p>
    <w:tbl>
      <w:tblPr>
        <w:tblW w:w="81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3"/>
        <w:gridCol w:w="654"/>
        <w:gridCol w:w="712"/>
        <w:gridCol w:w="306"/>
        <w:gridCol w:w="488"/>
        <w:gridCol w:w="306"/>
        <w:gridCol w:w="306"/>
        <w:gridCol w:w="369"/>
        <w:gridCol w:w="306"/>
        <w:gridCol w:w="729"/>
        <w:gridCol w:w="511"/>
        <w:gridCol w:w="883"/>
        <w:gridCol w:w="891"/>
        <w:gridCol w:w="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73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姓  名</w:t>
            </w:r>
          </w:p>
        </w:tc>
        <w:tc>
          <w:tcPr>
            <w:tcW w:w="654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18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性  别</w:t>
            </w:r>
          </w:p>
        </w:tc>
        <w:tc>
          <w:tcPr>
            <w:tcW w:w="488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7" w:type="dxa"/>
            <w:gridSpan w:val="4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2123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5" w:type="dxa"/>
            <w:gridSpan w:val="2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973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文化程度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就业失业证编号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失业/未转移就业登记时间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5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73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户  籍</w:t>
            </w:r>
          </w:p>
        </w:tc>
        <w:tc>
          <w:tcPr>
            <w:tcW w:w="5570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           县（市、区）    街道(乡镇）        社区（村）                 </w:t>
            </w:r>
          </w:p>
        </w:tc>
        <w:tc>
          <w:tcPr>
            <w:tcW w:w="1605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73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家庭住址</w:t>
            </w:r>
          </w:p>
        </w:tc>
        <w:tc>
          <w:tcPr>
            <w:tcW w:w="2772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原工作单位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5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73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就业意向和培训需求</w:t>
            </w:r>
          </w:p>
        </w:tc>
        <w:tc>
          <w:tcPr>
            <w:tcW w:w="279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5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973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拟申请认定就业困难人员类别</w:t>
            </w:r>
          </w:p>
        </w:tc>
        <w:tc>
          <w:tcPr>
            <w:tcW w:w="7175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□大龄登记失业人员 □城镇零就业家庭成员   □农村零转移就业贫困家庭成员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□持《特困职工证》家庭成员 □抚养未成年子女单亲家庭的成员  □低保人员  □残疾人 □因征地失业人员   □登记失业的特困家庭高校毕业生   □连续失业一年的登记失业人员 □建档立卡贫困人员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148" w:type="dxa"/>
            <w:gridSpan w:val="1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家庭成员情况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973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与申请人关系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文化程度</w:t>
            </w:r>
          </w:p>
        </w:tc>
        <w:tc>
          <w:tcPr>
            <w:tcW w:w="2221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是否就业困难人员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享受政策情况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当前就业状况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973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973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973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973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申请理由</w:t>
            </w:r>
          </w:p>
        </w:tc>
        <w:tc>
          <w:tcPr>
            <w:tcW w:w="7175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5505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申请人签字：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　                                                 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9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街道(乡镇) 公共就业服务机构意见</w:t>
            </w:r>
          </w:p>
        </w:tc>
        <w:tc>
          <w:tcPr>
            <w:tcW w:w="3141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审核人：                (盖  章)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                     年   月   日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县（市、区）公共就业服务机构认定意见</w:t>
            </w:r>
          </w:p>
        </w:tc>
        <w:tc>
          <w:tcPr>
            <w:tcW w:w="2999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审核人：                (盖  章)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                    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     </w:t>
      </w: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注：本表一式三份，申请人、街道（乡镇）、县（市、区）各留存一份。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76BCE"/>
    <w:rsid w:val="45076B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2018-12-18T12:13:00Z</dcterms:created>
  <dc:creator>初相识.</dc:creator>
  <cp:lastModifiedBy>初相识.</cp:lastModifiedBy>
  <dcterms:modified xsi:type="dcterms:W3CDTF">2018-12-18T12:14:30Z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