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E7E7E7"/>
        <w:ind w:left="1200" w:firstLine="0"/>
        <w:rPr>
          <w:rFonts w:ascii="微软雅黑" w:hAnsi="微软雅黑" w:eastAsia="微软雅黑" w:cs="微软雅黑"/>
          <w:i w:val="0"/>
          <w:caps w:val="0"/>
          <w:color w:val="333333"/>
          <w:spacing w:val="0"/>
          <w:sz w:val="21"/>
          <w:szCs w:val="21"/>
        </w:rPr>
      </w:pPr>
      <w:r>
        <w:rPr>
          <w:rStyle w:val="4"/>
          <w:rFonts w:hint="eastAsia" w:ascii="微软雅黑" w:hAnsi="微软雅黑" w:eastAsia="微软雅黑" w:cs="微软雅黑"/>
          <w:i w:val="0"/>
          <w:caps w:val="0"/>
          <w:color w:val="333333"/>
          <w:spacing w:val="0"/>
          <w:sz w:val="21"/>
          <w:szCs w:val="21"/>
          <w:shd w:val="clear" w:fill="E7E7E7"/>
        </w:rPr>
        <w:t>附加一：中国联通内蒙古分公司2019年高校应届毕业生就业协议</w:t>
      </w:r>
    </w:p>
    <w:p>
      <w:pPr>
        <w:pStyle w:val="2"/>
        <w:keepNext w:val="0"/>
        <w:keepLines w:val="0"/>
        <w:widowControl/>
        <w:suppressLineNumbers w:val="0"/>
        <w:shd w:val="clear" w:fill="E7E7E7"/>
        <w:ind w:left="60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E7E7E7"/>
        </w:rPr>
        <w:t>甲方：中国联通                    分公司</w:t>
      </w:r>
    </w:p>
    <w:p>
      <w:pPr>
        <w:pStyle w:val="2"/>
        <w:keepNext w:val="0"/>
        <w:keepLines w:val="0"/>
        <w:widowControl/>
        <w:suppressLineNumbers w:val="0"/>
        <w:shd w:val="clear" w:fill="E7E7E7"/>
        <w:ind w:left="60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E7E7E7"/>
        </w:rPr>
        <w:t>乙方：</w:t>
      </w:r>
    </w:p>
    <w:p>
      <w:pPr>
        <w:pStyle w:val="2"/>
        <w:keepNext w:val="0"/>
        <w:keepLines w:val="0"/>
        <w:widowControl/>
        <w:suppressLineNumbers w:val="0"/>
        <w:shd w:val="clear" w:fill="E7E7E7"/>
        <w:ind w:left="60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E7E7E7"/>
        </w:rPr>
        <w:t>        根据甲方招聘管理规定，以及甲乙双方共同协商，甲方同意录用乙方到中国联通 （盟市、旗县）分公司工作，乙方同意到甲方指定的录用单位工作。</w:t>
      </w:r>
    </w:p>
    <w:p>
      <w:pPr>
        <w:pStyle w:val="2"/>
        <w:keepNext w:val="0"/>
        <w:keepLines w:val="0"/>
        <w:widowControl/>
        <w:suppressLineNumbers w:val="0"/>
        <w:shd w:val="clear" w:fill="E7E7E7"/>
        <w:ind w:left="60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E7E7E7"/>
        </w:rPr>
        <w:t>        一、乙方如不符合以下任一资格条件，甲方有权与乙方解除就业协议：</w:t>
      </w:r>
    </w:p>
    <w:p>
      <w:pPr>
        <w:pStyle w:val="2"/>
        <w:keepNext w:val="0"/>
        <w:keepLines w:val="0"/>
        <w:widowControl/>
        <w:suppressLineNumbers w:val="0"/>
        <w:shd w:val="clear" w:fill="E7E7E7"/>
        <w:ind w:left="60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E7E7E7"/>
        </w:rPr>
        <w:t>        1、未取得学历证、学位证的；</w:t>
      </w:r>
    </w:p>
    <w:p>
      <w:pPr>
        <w:pStyle w:val="2"/>
        <w:keepNext w:val="0"/>
        <w:keepLines w:val="0"/>
        <w:widowControl/>
        <w:suppressLineNumbers w:val="0"/>
        <w:shd w:val="clear" w:fill="E7E7E7"/>
        <w:ind w:left="60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E7E7E7"/>
        </w:rPr>
        <w:t>        2、个人学历性质必须符合集团公司要求的普通高等院校全日制大学本科及以上学历；</w:t>
      </w:r>
    </w:p>
    <w:p>
      <w:pPr>
        <w:pStyle w:val="2"/>
        <w:keepNext w:val="0"/>
        <w:keepLines w:val="0"/>
        <w:widowControl/>
        <w:suppressLineNumbers w:val="0"/>
        <w:shd w:val="clear" w:fill="E7E7E7"/>
        <w:ind w:left="60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E7E7E7"/>
        </w:rPr>
        <w:t>        二.乙方须按照甲方要求的健康体检项目，自行到</w:t>
      </w:r>
      <w:r>
        <w:rPr>
          <w:rStyle w:val="4"/>
          <w:rFonts w:hint="eastAsia" w:ascii="微软雅黑" w:hAnsi="微软雅黑" w:eastAsia="微软雅黑" w:cs="微软雅黑"/>
          <w:i w:val="0"/>
          <w:caps w:val="0"/>
          <w:color w:val="333333"/>
          <w:spacing w:val="0"/>
          <w:sz w:val="21"/>
          <w:szCs w:val="21"/>
          <w:shd w:val="clear" w:fill="E7E7E7"/>
        </w:rPr>
        <w:t>县级以上正规医院</w:t>
      </w:r>
      <w:r>
        <w:rPr>
          <w:rFonts w:hint="eastAsia" w:ascii="微软雅黑" w:hAnsi="微软雅黑" w:eastAsia="微软雅黑" w:cs="微软雅黑"/>
          <w:i w:val="0"/>
          <w:caps w:val="0"/>
          <w:color w:val="333333"/>
          <w:spacing w:val="0"/>
          <w:sz w:val="21"/>
          <w:szCs w:val="21"/>
          <w:shd w:val="clear" w:fill="E7E7E7"/>
        </w:rPr>
        <w:t>进行体检，并将体检报告提交甲方。如体检报告显示身体条件不适合甲方岗位任职要求的，甲方有权解除就业协议。</w:t>
      </w:r>
    </w:p>
    <w:p>
      <w:pPr>
        <w:pStyle w:val="2"/>
        <w:keepNext w:val="0"/>
        <w:keepLines w:val="0"/>
        <w:widowControl/>
        <w:suppressLineNumbers w:val="0"/>
        <w:shd w:val="clear" w:fill="E7E7E7"/>
        <w:ind w:left="60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E7E7E7"/>
        </w:rPr>
        <w:t>        三.乙方入职旗县分公司后5年内不得申请调动，此条款同时将作为正式劳动合同条款签署。</w:t>
      </w:r>
    </w:p>
    <w:p>
      <w:pPr>
        <w:pStyle w:val="2"/>
        <w:keepNext w:val="0"/>
        <w:keepLines w:val="0"/>
        <w:widowControl/>
        <w:suppressLineNumbers w:val="0"/>
        <w:shd w:val="clear" w:fill="E7E7E7"/>
        <w:ind w:left="60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E7E7E7"/>
        </w:rPr>
        <w:t>        四.本协议签署后直至公司劳动合同约定的试用期结束前，乙方单方面与甲方解除本协议及教育部门三方就业协议的，我公司有追究违约责任并收取违约金5000元的权利。</w:t>
      </w:r>
    </w:p>
    <w:p>
      <w:pPr>
        <w:pStyle w:val="2"/>
        <w:keepNext w:val="0"/>
        <w:keepLines w:val="0"/>
        <w:widowControl/>
        <w:suppressLineNumbers w:val="0"/>
        <w:shd w:val="clear" w:fill="E7E7E7"/>
        <w:ind w:left="60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E7E7E7"/>
        </w:rPr>
        <w:t> </w:t>
      </w:r>
    </w:p>
    <w:p>
      <w:pPr>
        <w:pStyle w:val="2"/>
        <w:keepNext w:val="0"/>
        <w:keepLines w:val="0"/>
        <w:widowControl/>
        <w:suppressLineNumbers w:val="0"/>
        <w:shd w:val="clear" w:fill="E7E7E7"/>
        <w:ind w:left="600" w:firstLine="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E7E7E7"/>
        </w:rPr>
        <w:t>甲方签章：                          签署时间：</w:t>
      </w:r>
    </w:p>
    <w:p>
      <w:pPr>
        <w:pStyle w:val="2"/>
        <w:keepNext w:val="0"/>
        <w:keepLines w:val="0"/>
        <w:widowControl/>
        <w:suppressLineNumbers w:val="0"/>
        <w:shd w:val="clear" w:fill="E7E7E7"/>
        <w:ind w:left="600" w:firstLine="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E7E7E7"/>
        </w:rPr>
        <w:t>乙方签名：                          签署时间：</w:t>
      </w:r>
    </w:p>
    <w:p>
      <w:pPr>
        <w:pStyle w:val="2"/>
        <w:keepNext w:val="0"/>
        <w:keepLines w:val="0"/>
        <w:widowControl/>
        <w:suppressLineNumbers w:val="0"/>
        <w:shd w:val="clear" w:fill="E7E7E7"/>
        <w:ind w:left="600" w:firstLine="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E7E7E7"/>
        </w:rPr>
        <w:t> </w:t>
      </w:r>
    </w:p>
    <w:p>
      <w:pPr>
        <w:pStyle w:val="2"/>
        <w:keepNext w:val="0"/>
        <w:keepLines w:val="0"/>
        <w:widowControl/>
        <w:suppressLineNumbers w:val="0"/>
        <w:shd w:val="clear" w:fill="E7E7E7"/>
        <w:ind w:left="600" w:firstLine="0"/>
        <w:jc w:val="center"/>
        <w:rPr>
          <w:rFonts w:hint="eastAsia" w:ascii="微软雅黑" w:hAnsi="微软雅黑" w:eastAsia="微软雅黑" w:cs="微软雅黑"/>
          <w:i w:val="0"/>
          <w:caps w:val="0"/>
          <w:color w:val="333333"/>
          <w:spacing w:val="0"/>
          <w:sz w:val="21"/>
          <w:szCs w:val="21"/>
          <w:shd w:val="clear" w:fill="E7E7E7"/>
        </w:rPr>
      </w:pPr>
    </w:p>
    <w:p>
      <w:pPr>
        <w:pStyle w:val="2"/>
        <w:keepNext w:val="0"/>
        <w:keepLines w:val="0"/>
        <w:widowControl/>
        <w:suppressLineNumbers w:val="0"/>
        <w:shd w:val="clear" w:fill="E7E7E7"/>
        <w:ind w:left="600" w:firstLine="0"/>
        <w:jc w:val="center"/>
        <w:rPr>
          <w:rFonts w:hint="eastAsia" w:ascii="微软雅黑" w:hAnsi="微软雅黑" w:eastAsia="微软雅黑" w:cs="微软雅黑"/>
          <w:i w:val="0"/>
          <w:caps w:val="0"/>
          <w:color w:val="333333"/>
          <w:spacing w:val="0"/>
          <w:sz w:val="21"/>
          <w:szCs w:val="21"/>
          <w:shd w:val="clear" w:fill="E7E7E7"/>
        </w:rPr>
      </w:pPr>
    </w:p>
    <w:p>
      <w:pPr>
        <w:pStyle w:val="2"/>
        <w:keepNext w:val="0"/>
        <w:keepLines w:val="0"/>
        <w:widowControl/>
        <w:suppressLineNumbers w:val="0"/>
        <w:shd w:val="clear" w:fill="E7E7E7"/>
        <w:ind w:left="600" w:firstLine="0"/>
        <w:jc w:val="center"/>
        <w:rPr>
          <w:rFonts w:hint="eastAsia" w:ascii="微软雅黑" w:hAnsi="微软雅黑" w:eastAsia="微软雅黑" w:cs="微软雅黑"/>
          <w:i w:val="0"/>
          <w:caps w:val="0"/>
          <w:color w:val="333333"/>
          <w:spacing w:val="0"/>
          <w:sz w:val="21"/>
          <w:szCs w:val="21"/>
          <w:shd w:val="clear" w:fill="E7E7E7"/>
        </w:rPr>
      </w:pPr>
    </w:p>
    <w:p>
      <w:pPr>
        <w:pStyle w:val="2"/>
        <w:keepNext w:val="0"/>
        <w:keepLines w:val="0"/>
        <w:widowControl/>
        <w:suppressLineNumbers w:val="0"/>
        <w:shd w:val="clear" w:fill="E7E7E7"/>
        <w:ind w:left="600" w:firstLine="0"/>
        <w:jc w:val="center"/>
        <w:rPr>
          <w:rFonts w:hint="eastAsia" w:ascii="微软雅黑" w:hAnsi="微软雅黑" w:eastAsia="微软雅黑" w:cs="微软雅黑"/>
          <w:i w:val="0"/>
          <w:caps w:val="0"/>
          <w:color w:val="333333"/>
          <w:spacing w:val="0"/>
          <w:sz w:val="21"/>
          <w:szCs w:val="21"/>
          <w:shd w:val="clear" w:fill="E7E7E7"/>
        </w:rPr>
      </w:pPr>
    </w:p>
    <w:p>
      <w:pPr>
        <w:pStyle w:val="2"/>
        <w:keepNext w:val="0"/>
        <w:keepLines w:val="0"/>
        <w:widowControl/>
        <w:suppressLineNumbers w:val="0"/>
        <w:shd w:val="clear" w:fill="E7E7E7"/>
        <w:ind w:left="600" w:firstLine="0"/>
        <w:jc w:val="center"/>
        <w:rPr>
          <w:rFonts w:hint="eastAsia" w:ascii="微软雅黑" w:hAnsi="微软雅黑" w:eastAsia="微软雅黑" w:cs="微软雅黑"/>
          <w:i w:val="0"/>
          <w:caps w:val="0"/>
          <w:color w:val="333333"/>
          <w:spacing w:val="0"/>
          <w:sz w:val="21"/>
          <w:szCs w:val="21"/>
          <w:shd w:val="clear" w:fill="E7E7E7"/>
        </w:rPr>
      </w:pPr>
    </w:p>
    <w:p>
      <w:pPr>
        <w:pStyle w:val="2"/>
        <w:keepNext w:val="0"/>
        <w:keepLines w:val="0"/>
        <w:widowControl/>
        <w:suppressLineNumbers w:val="0"/>
        <w:shd w:val="clear" w:fill="E7E7E7"/>
        <w:ind w:left="600" w:firstLine="0"/>
        <w:jc w:val="center"/>
        <w:rPr>
          <w:rFonts w:hint="eastAsia" w:ascii="微软雅黑" w:hAnsi="微软雅黑" w:eastAsia="微软雅黑" w:cs="微软雅黑"/>
          <w:i w:val="0"/>
          <w:caps w:val="0"/>
          <w:color w:val="333333"/>
          <w:spacing w:val="0"/>
          <w:sz w:val="21"/>
          <w:szCs w:val="21"/>
          <w:shd w:val="clear" w:fill="E7E7E7"/>
        </w:rPr>
      </w:pPr>
    </w:p>
    <w:p>
      <w:pPr>
        <w:pStyle w:val="2"/>
        <w:keepNext w:val="0"/>
        <w:keepLines w:val="0"/>
        <w:widowControl/>
        <w:suppressLineNumbers w:val="0"/>
        <w:shd w:val="clear" w:fill="E7E7E7"/>
        <w:ind w:left="600" w:firstLine="0"/>
        <w:jc w:val="center"/>
        <w:rPr>
          <w:rFonts w:hint="eastAsia" w:ascii="微软雅黑" w:hAnsi="微软雅黑" w:eastAsia="微软雅黑" w:cs="微软雅黑"/>
          <w:i w:val="0"/>
          <w:caps w:val="0"/>
          <w:color w:val="333333"/>
          <w:spacing w:val="0"/>
          <w:sz w:val="21"/>
          <w:szCs w:val="21"/>
          <w:shd w:val="clear" w:fill="E7E7E7"/>
        </w:rPr>
      </w:pPr>
    </w:p>
    <w:p>
      <w:pPr>
        <w:pStyle w:val="2"/>
        <w:keepNext w:val="0"/>
        <w:keepLines w:val="0"/>
        <w:widowControl/>
        <w:suppressLineNumbers w:val="0"/>
        <w:shd w:val="clear" w:fill="E7E7E7"/>
        <w:ind w:left="600" w:firstLine="0"/>
        <w:jc w:val="center"/>
        <w:rPr>
          <w:rFonts w:hint="eastAsia" w:ascii="微软雅黑" w:hAnsi="微软雅黑" w:eastAsia="微软雅黑" w:cs="微软雅黑"/>
          <w:i w:val="0"/>
          <w:caps w:val="0"/>
          <w:color w:val="333333"/>
          <w:spacing w:val="0"/>
          <w:sz w:val="21"/>
          <w:szCs w:val="21"/>
          <w:shd w:val="clear" w:fill="E7E7E7"/>
        </w:rPr>
      </w:pPr>
    </w:p>
    <w:p>
      <w:pPr>
        <w:pStyle w:val="2"/>
        <w:keepNext w:val="0"/>
        <w:keepLines w:val="0"/>
        <w:widowControl/>
        <w:suppressLineNumbers w:val="0"/>
        <w:shd w:val="clear" w:fill="E7E7E7"/>
        <w:ind w:left="600" w:firstLine="0"/>
        <w:jc w:val="center"/>
        <w:rPr>
          <w:rFonts w:hint="eastAsia" w:ascii="微软雅黑" w:hAnsi="微软雅黑" w:eastAsia="微软雅黑" w:cs="微软雅黑"/>
          <w:i w:val="0"/>
          <w:caps w:val="0"/>
          <w:color w:val="333333"/>
          <w:spacing w:val="0"/>
          <w:sz w:val="21"/>
          <w:szCs w:val="21"/>
          <w:shd w:val="clear" w:fill="E7E7E7"/>
        </w:rPr>
      </w:pPr>
    </w:p>
    <w:p>
      <w:pPr>
        <w:pStyle w:val="2"/>
        <w:keepNext w:val="0"/>
        <w:keepLines w:val="0"/>
        <w:widowControl/>
        <w:suppressLineNumbers w:val="0"/>
        <w:shd w:val="clear" w:fill="E7E7E7"/>
        <w:ind w:left="600" w:firstLine="0"/>
        <w:jc w:val="center"/>
        <w:rPr>
          <w:rFonts w:hint="eastAsia" w:ascii="微软雅黑" w:hAnsi="微软雅黑" w:eastAsia="微软雅黑" w:cs="微软雅黑"/>
          <w:i w:val="0"/>
          <w:caps w:val="0"/>
          <w:color w:val="333333"/>
          <w:spacing w:val="0"/>
          <w:sz w:val="21"/>
          <w:szCs w:val="21"/>
          <w:shd w:val="clear" w:fill="E7E7E7"/>
        </w:rPr>
      </w:pPr>
    </w:p>
    <w:p>
      <w:pPr>
        <w:pStyle w:val="2"/>
        <w:keepNext w:val="0"/>
        <w:keepLines w:val="0"/>
        <w:widowControl/>
        <w:suppressLineNumbers w:val="0"/>
        <w:shd w:val="clear" w:fill="E7E7E7"/>
        <w:ind w:left="600" w:firstLine="0"/>
        <w:jc w:val="center"/>
        <w:rPr>
          <w:rFonts w:hint="eastAsia" w:ascii="微软雅黑" w:hAnsi="微软雅黑" w:eastAsia="微软雅黑" w:cs="微软雅黑"/>
          <w:i w:val="0"/>
          <w:caps w:val="0"/>
          <w:color w:val="333333"/>
          <w:spacing w:val="0"/>
          <w:sz w:val="21"/>
          <w:szCs w:val="21"/>
          <w:shd w:val="clear" w:fill="E7E7E7"/>
        </w:rPr>
      </w:pPr>
    </w:p>
    <w:p>
      <w:pPr>
        <w:pStyle w:val="2"/>
        <w:keepNext w:val="0"/>
        <w:keepLines w:val="0"/>
        <w:widowControl/>
        <w:suppressLineNumbers w:val="0"/>
        <w:shd w:val="clear" w:fill="E7E7E7"/>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E7E7E7"/>
        </w:rPr>
        <w:t> </w:t>
      </w:r>
    </w:p>
    <w:p>
      <w:pPr>
        <w:pStyle w:val="2"/>
        <w:keepNext w:val="0"/>
        <w:keepLines w:val="0"/>
        <w:widowControl/>
        <w:suppressLineNumbers w:val="0"/>
        <w:shd w:val="clear" w:fill="E7E7E7"/>
        <w:ind w:left="600" w:firstLine="0"/>
        <w:rPr>
          <w:rFonts w:hint="eastAsia" w:ascii="微软雅黑" w:hAnsi="微软雅黑" w:eastAsia="微软雅黑" w:cs="微软雅黑"/>
          <w:i w:val="0"/>
          <w:caps w:val="0"/>
          <w:color w:val="333333"/>
          <w:spacing w:val="0"/>
          <w:sz w:val="21"/>
          <w:szCs w:val="21"/>
        </w:rPr>
      </w:pPr>
      <w:bookmarkStart w:id="0" w:name="_GoBack"/>
      <w:bookmarkEnd w:id="0"/>
      <w:r>
        <w:rPr>
          <w:rStyle w:val="4"/>
          <w:rFonts w:hint="eastAsia" w:ascii="微软雅黑" w:hAnsi="微软雅黑" w:eastAsia="微软雅黑" w:cs="微软雅黑"/>
          <w:i w:val="0"/>
          <w:caps w:val="0"/>
          <w:color w:val="333333"/>
          <w:spacing w:val="0"/>
          <w:sz w:val="21"/>
          <w:szCs w:val="21"/>
          <w:shd w:val="clear" w:fill="E7E7E7"/>
        </w:rPr>
        <w:t>附件二：健康检查项目</w:t>
      </w:r>
    </w:p>
    <w:tbl>
      <w:tblPr>
        <w:tblW w:w="859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7E7E7"/>
        <w:tblLayout w:type="fixed"/>
        <w:tblCellMar>
          <w:top w:w="15" w:type="dxa"/>
          <w:left w:w="15" w:type="dxa"/>
          <w:bottom w:w="15" w:type="dxa"/>
          <w:right w:w="15" w:type="dxa"/>
        </w:tblCellMar>
      </w:tblPr>
      <w:tblGrid>
        <w:gridCol w:w="1053"/>
        <w:gridCol w:w="1875"/>
        <w:gridCol w:w="56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7E7E7"/>
          <w:tblLayout w:type="fixed"/>
          <w:tblCellMar>
            <w:top w:w="15" w:type="dxa"/>
            <w:left w:w="15" w:type="dxa"/>
            <w:bottom w:w="15" w:type="dxa"/>
            <w:right w:w="15" w:type="dxa"/>
          </w:tblCellMar>
        </w:tblPrEx>
        <w:trPr>
          <w:tblCellSpacing w:w="0" w:type="dxa"/>
        </w:trPr>
        <w:tc>
          <w:tcPr>
            <w:tcW w:w="1053" w:type="dxa"/>
            <w:shd w:val="clear" w:color="auto" w:fill="E7E7E7"/>
            <w:vAlign w:val="center"/>
          </w:tcPr>
          <w:p>
            <w:pPr>
              <w:pStyle w:val="2"/>
              <w:keepNext w:val="0"/>
              <w:keepLines w:val="0"/>
              <w:widowControl/>
              <w:suppressLineNumbers w:val="0"/>
              <w:spacing w:line="336" w:lineRule="atLeast"/>
            </w:pPr>
            <w:r>
              <w:rPr>
                <w:rFonts w:hint="eastAsia" w:ascii="微软雅黑" w:hAnsi="微软雅黑" w:eastAsia="微软雅黑" w:cs="微软雅黑"/>
                <w:i w:val="0"/>
                <w:caps w:val="0"/>
                <w:color w:val="333333"/>
                <w:spacing w:val="0"/>
                <w:sz w:val="18"/>
                <w:szCs w:val="18"/>
              </w:rPr>
              <w:t> </w:t>
            </w:r>
          </w:p>
        </w:tc>
        <w:tc>
          <w:tcPr>
            <w:tcW w:w="1875" w:type="dxa"/>
            <w:shd w:val="clear" w:color="auto" w:fill="E7E7E7"/>
            <w:vAlign w:val="center"/>
          </w:tcPr>
          <w:p>
            <w:pPr>
              <w:pStyle w:val="2"/>
              <w:keepNext w:val="0"/>
              <w:keepLines w:val="0"/>
              <w:widowControl/>
              <w:suppressLineNumbers w:val="0"/>
              <w:spacing w:line="336" w:lineRule="atLeast"/>
              <w:jc w:val="center"/>
            </w:pPr>
            <w:r>
              <w:rPr>
                <w:rFonts w:hint="eastAsia" w:ascii="微软雅黑" w:hAnsi="微软雅黑" w:eastAsia="微软雅黑" w:cs="微软雅黑"/>
                <w:i w:val="0"/>
                <w:caps w:val="0"/>
                <w:color w:val="333333"/>
                <w:spacing w:val="0"/>
                <w:sz w:val="18"/>
                <w:szCs w:val="18"/>
              </w:rPr>
              <w:t>项  目</w:t>
            </w:r>
          </w:p>
        </w:tc>
        <w:tc>
          <w:tcPr>
            <w:tcW w:w="5667" w:type="dxa"/>
            <w:shd w:val="clear" w:color="auto" w:fill="E7E7E7"/>
            <w:vAlign w:val="center"/>
          </w:tcPr>
          <w:p>
            <w:pPr>
              <w:pStyle w:val="2"/>
              <w:keepNext w:val="0"/>
              <w:keepLines w:val="0"/>
              <w:widowControl/>
              <w:suppressLineNumbers w:val="0"/>
              <w:spacing w:line="336" w:lineRule="atLeast"/>
              <w:jc w:val="center"/>
            </w:pPr>
            <w:r>
              <w:rPr>
                <w:rFonts w:hint="eastAsia" w:ascii="微软雅黑" w:hAnsi="微软雅黑" w:eastAsia="微软雅黑" w:cs="微软雅黑"/>
                <w:i w:val="0"/>
                <w:caps w:val="0"/>
                <w:color w:val="333333"/>
                <w:spacing w:val="0"/>
                <w:sz w:val="18"/>
                <w:szCs w:val="18"/>
              </w:rPr>
              <w:t>体  检  意  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053" w:type="dxa"/>
            <w:vMerge w:val="restart"/>
            <w:shd w:val="clear" w:color="auto" w:fill="E7E7E7"/>
            <w:vAlign w:val="center"/>
          </w:tcPr>
          <w:p>
            <w:pPr>
              <w:pStyle w:val="2"/>
              <w:keepNext w:val="0"/>
              <w:keepLines w:val="0"/>
              <w:widowControl/>
              <w:suppressLineNumbers w:val="0"/>
              <w:spacing w:line="336" w:lineRule="atLeast"/>
              <w:ind w:left="113"/>
              <w:jc w:val="center"/>
            </w:pPr>
            <w:r>
              <w:rPr>
                <w:rFonts w:hint="eastAsia" w:ascii="微软雅黑" w:hAnsi="微软雅黑" w:eastAsia="微软雅黑" w:cs="微软雅黑"/>
                <w:i w:val="0"/>
                <w:caps w:val="0"/>
                <w:color w:val="333333"/>
                <w:spacing w:val="0"/>
                <w:sz w:val="18"/>
                <w:szCs w:val="18"/>
              </w:rPr>
              <w:t>临床检查</w:t>
            </w:r>
          </w:p>
        </w:tc>
        <w:tc>
          <w:tcPr>
            <w:tcW w:w="1875" w:type="dxa"/>
            <w:shd w:val="clear" w:color="auto" w:fill="E7E7E7"/>
            <w:vAlign w:val="center"/>
          </w:tcPr>
          <w:p>
            <w:pPr>
              <w:pStyle w:val="2"/>
              <w:keepNext w:val="0"/>
              <w:keepLines w:val="0"/>
              <w:widowControl/>
              <w:suppressLineNumbers w:val="0"/>
              <w:spacing w:line="336" w:lineRule="atLeast"/>
            </w:pPr>
            <w:r>
              <w:rPr>
                <w:rFonts w:hint="eastAsia" w:ascii="微软雅黑" w:hAnsi="微软雅黑" w:eastAsia="微软雅黑" w:cs="微软雅黑"/>
                <w:i w:val="0"/>
                <w:caps w:val="0"/>
                <w:color w:val="333333"/>
                <w:spacing w:val="0"/>
                <w:sz w:val="18"/>
                <w:szCs w:val="18"/>
              </w:rPr>
              <w:t>内   科</w:t>
            </w:r>
          </w:p>
          <w:p>
            <w:pPr>
              <w:pStyle w:val="2"/>
              <w:keepNext w:val="0"/>
              <w:keepLines w:val="0"/>
              <w:widowControl/>
              <w:suppressLineNumbers w:val="0"/>
              <w:spacing w:line="336" w:lineRule="atLeast"/>
            </w:pPr>
            <w:r>
              <w:rPr>
                <w:rFonts w:hint="eastAsia" w:ascii="微软雅黑" w:hAnsi="微软雅黑" w:eastAsia="微软雅黑" w:cs="微软雅黑"/>
                <w:i w:val="0"/>
                <w:caps w:val="0"/>
                <w:color w:val="333333"/>
                <w:spacing w:val="0"/>
                <w:sz w:val="18"/>
                <w:szCs w:val="18"/>
              </w:rPr>
              <w:t>（包括神经内科）</w:t>
            </w:r>
          </w:p>
        </w:tc>
        <w:tc>
          <w:tcPr>
            <w:tcW w:w="5667" w:type="dxa"/>
            <w:shd w:val="clear" w:color="auto" w:fill="E7E7E7"/>
            <w:vAlign w:val="center"/>
          </w:tcPr>
          <w:p>
            <w:pPr>
              <w:pStyle w:val="2"/>
              <w:keepNext w:val="0"/>
              <w:keepLines w:val="0"/>
              <w:widowControl/>
              <w:suppressLineNumbers w:val="0"/>
              <w:spacing w:line="336" w:lineRule="atLeast"/>
            </w:pPr>
            <w:r>
              <w:rPr>
                <w:rFonts w:hint="eastAsia" w:ascii="微软雅黑" w:hAnsi="微软雅黑" w:eastAsia="微软雅黑" w:cs="微软雅黑"/>
                <w:i w:val="0"/>
                <w:caps w:val="0"/>
                <w:color w:val="333333"/>
                <w:spacing w:val="0"/>
                <w:sz w:val="18"/>
                <w:szCs w:val="18"/>
              </w:rPr>
              <w:t>病史、体温、脉搏、血压、胸、腹部、肱二头肌等望、触、叩、听诊检查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053" w:type="dxa"/>
            <w:vMerge w:val="continue"/>
            <w:shd w:val="clear" w:color="auto" w:fill="E7E7E7"/>
            <w:vAlign w:val="center"/>
          </w:tcPr>
          <w:p>
            <w:pPr>
              <w:rPr>
                <w:rFonts w:hint="eastAsia" w:ascii="微软雅黑" w:hAnsi="微软雅黑" w:eastAsia="微软雅黑" w:cs="微软雅黑"/>
                <w:i w:val="0"/>
                <w:caps w:val="0"/>
                <w:color w:val="333333"/>
                <w:spacing w:val="0"/>
                <w:sz w:val="18"/>
                <w:szCs w:val="18"/>
              </w:rPr>
            </w:pPr>
          </w:p>
        </w:tc>
        <w:tc>
          <w:tcPr>
            <w:tcW w:w="1875" w:type="dxa"/>
            <w:shd w:val="clear" w:color="auto" w:fill="E7E7E7"/>
            <w:vAlign w:val="center"/>
          </w:tcPr>
          <w:p>
            <w:pPr>
              <w:pStyle w:val="2"/>
              <w:keepNext w:val="0"/>
              <w:keepLines w:val="0"/>
              <w:widowControl/>
              <w:suppressLineNumbers w:val="0"/>
              <w:spacing w:line="336" w:lineRule="atLeast"/>
            </w:pPr>
            <w:r>
              <w:rPr>
                <w:rFonts w:hint="eastAsia" w:ascii="微软雅黑" w:hAnsi="微软雅黑" w:eastAsia="微软雅黑" w:cs="微软雅黑"/>
                <w:i w:val="0"/>
                <w:caps w:val="0"/>
                <w:color w:val="333333"/>
                <w:spacing w:val="0"/>
                <w:sz w:val="18"/>
                <w:szCs w:val="18"/>
              </w:rPr>
              <w:t>外   科</w:t>
            </w:r>
          </w:p>
        </w:tc>
        <w:tc>
          <w:tcPr>
            <w:tcW w:w="5667" w:type="dxa"/>
            <w:shd w:val="clear" w:color="auto" w:fill="E7E7E7"/>
            <w:vAlign w:val="center"/>
          </w:tcPr>
          <w:p>
            <w:pPr>
              <w:pStyle w:val="2"/>
              <w:keepNext w:val="0"/>
              <w:keepLines w:val="0"/>
              <w:widowControl/>
              <w:suppressLineNumbers w:val="0"/>
              <w:spacing w:line="336" w:lineRule="atLeast"/>
            </w:pPr>
            <w:r>
              <w:rPr>
                <w:rFonts w:hint="eastAsia" w:ascii="微软雅黑" w:hAnsi="微软雅黑" w:eastAsia="微软雅黑" w:cs="微软雅黑"/>
                <w:i w:val="0"/>
                <w:caps w:val="0"/>
                <w:color w:val="333333"/>
                <w:spacing w:val="0"/>
                <w:sz w:val="18"/>
                <w:szCs w:val="18"/>
              </w:rPr>
              <w:t>身高、体重、脊柱、四肢、皮肤、淋巴结、甲状腺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053" w:type="dxa"/>
            <w:vMerge w:val="continue"/>
            <w:shd w:val="clear" w:color="auto" w:fill="E7E7E7"/>
            <w:vAlign w:val="center"/>
          </w:tcPr>
          <w:p>
            <w:pPr>
              <w:rPr>
                <w:rFonts w:hint="eastAsia" w:ascii="微软雅黑" w:hAnsi="微软雅黑" w:eastAsia="微软雅黑" w:cs="微软雅黑"/>
                <w:i w:val="0"/>
                <w:caps w:val="0"/>
                <w:color w:val="333333"/>
                <w:spacing w:val="0"/>
                <w:sz w:val="18"/>
                <w:szCs w:val="18"/>
              </w:rPr>
            </w:pPr>
          </w:p>
        </w:tc>
        <w:tc>
          <w:tcPr>
            <w:tcW w:w="1875" w:type="dxa"/>
            <w:shd w:val="clear" w:color="auto" w:fill="E7E7E7"/>
            <w:vAlign w:val="center"/>
          </w:tcPr>
          <w:p>
            <w:pPr>
              <w:pStyle w:val="2"/>
              <w:keepNext w:val="0"/>
              <w:keepLines w:val="0"/>
              <w:widowControl/>
              <w:suppressLineNumbers w:val="0"/>
              <w:spacing w:line="336" w:lineRule="atLeast"/>
            </w:pPr>
            <w:r>
              <w:rPr>
                <w:rFonts w:hint="eastAsia" w:ascii="微软雅黑" w:hAnsi="微软雅黑" w:eastAsia="微软雅黑" w:cs="微软雅黑"/>
                <w:i w:val="0"/>
                <w:caps w:val="0"/>
                <w:color w:val="333333"/>
                <w:spacing w:val="0"/>
                <w:sz w:val="18"/>
                <w:szCs w:val="18"/>
              </w:rPr>
              <w:t>眼   科</w:t>
            </w:r>
          </w:p>
        </w:tc>
        <w:tc>
          <w:tcPr>
            <w:tcW w:w="5667" w:type="dxa"/>
            <w:shd w:val="clear" w:color="auto" w:fill="E7E7E7"/>
            <w:vAlign w:val="center"/>
          </w:tcPr>
          <w:p>
            <w:pPr>
              <w:pStyle w:val="2"/>
              <w:keepNext w:val="0"/>
              <w:keepLines w:val="0"/>
              <w:widowControl/>
              <w:suppressLineNumbers w:val="0"/>
              <w:spacing w:line="336" w:lineRule="atLeast"/>
            </w:pPr>
            <w:r>
              <w:rPr>
                <w:rFonts w:hint="eastAsia" w:ascii="微软雅黑" w:hAnsi="微软雅黑" w:eastAsia="微软雅黑" w:cs="微软雅黑"/>
                <w:i w:val="0"/>
                <w:caps w:val="0"/>
                <w:color w:val="333333"/>
                <w:spacing w:val="0"/>
                <w:sz w:val="18"/>
                <w:szCs w:val="18"/>
              </w:rPr>
              <w:t>普通视力检查2.00元、色觉检查（图谱）1.50元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053" w:type="dxa"/>
            <w:vMerge w:val="restart"/>
            <w:shd w:val="clear" w:color="auto" w:fill="E7E7E7"/>
            <w:vAlign w:val="center"/>
          </w:tcPr>
          <w:p>
            <w:pPr>
              <w:pStyle w:val="2"/>
              <w:keepNext w:val="0"/>
              <w:keepLines w:val="0"/>
              <w:widowControl/>
              <w:suppressLineNumbers w:val="0"/>
              <w:spacing w:line="336" w:lineRule="atLeast"/>
              <w:ind w:left="113"/>
              <w:jc w:val="center"/>
            </w:pPr>
            <w:r>
              <w:rPr>
                <w:rFonts w:hint="eastAsia" w:ascii="微软雅黑" w:hAnsi="微软雅黑" w:eastAsia="微软雅黑" w:cs="微软雅黑"/>
                <w:i w:val="0"/>
                <w:caps w:val="0"/>
                <w:color w:val="333333"/>
                <w:spacing w:val="0"/>
                <w:sz w:val="18"/>
                <w:szCs w:val="18"/>
              </w:rPr>
              <w:t>检  验  科（ 餐 前 ）</w:t>
            </w:r>
          </w:p>
        </w:tc>
        <w:tc>
          <w:tcPr>
            <w:tcW w:w="1875" w:type="dxa"/>
            <w:shd w:val="clear" w:color="auto" w:fill="E7E7E7"/>
            <w:vAlign w:val="center"/>
          </w:tcPr>
          <w:p>
            <w:pPr>
              <w:pStyle w:val="2"/>
              <w:keepNext w:val="0"/>
              <w:keepLines w:val="0"/>
              <w:widowControl/>
              <w:suppressLineNumbers w:val="0"/>
              <w:spacing w:line="336" w:lineRule="atLeast"/>
            </w:pPr>
            <w:r>
              <w:rPr>
                <w:rFonts w:hint="eastAsia" w:ascii="微软雅黑" w:hAnsi="微软雅黑" w:eastAsia="微软雅黑" w:cs="微软雅黑"/>
                <w:i w:val="0"/>
                <w:caps w:val="0"/>
                <w:color w:val="333333"/>
                <w:spacing w:val="0"/>
                <w:sz w:val="18"/>
                <w:szCs w:val="18"/>
              </w:rPr>
              <w:t>实验室一次性用品</w:t>
            </w:r>
          </w:p>
        </w:tc>
        <w:tc>
          <w:tcPr>
            <w:tcW w:w="5667" w:type="dxa"/>
            <w:shd w:val="clear" w:color="auto" w:fill="E7E7E7"/>
            <w:vAlign w:val="center"/>
          </w:tcPr>
          <w:p>
            <w:pPr>
              <w:pStyle w:val="2"/>
              <w:keepNext w:val="0"/>
              <w:keepLines w:val="0"/>
              <w:widowControl/>
              <w:suppressLineNumbers w:val="0"/>
              <w:spacing w:line="336" w:lineRule="atLeast"/>
            </w:pPr>
            <w:r>
              <w:rPr>
                <w:rFonts w:hint="eastAsia" w:ascii="微软雅黑" w:hAnsi="微软雅黑" w:eastAsia="微软雅黑" w:cs="微软雅黑"/>
                <w:i w:val="0"/>
                <w:caps w:val="0"/>
                <w:color w:val="333333"/>
                <w:spacing w:val="0"/>
                <w:sz w:val="18"/>
                <w:szCs w:val="18"/>
              </w:rPr>
              <w:t>特殊采血管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053" w:type="dxa"/>
            <w:vMerge w:val="continue"/>
            <w:shd w:val="clear" w:color="auto" w:fill="E7E7E7"/>
            <w:vAlign w:val="center"/>
          </w:tcPr>
          <w:p>
            <w:pPr>
              <w:rPr>
                <w:rFonts w:hint="eastAsia" w:ascii="微软雅黑" w:hAnsi="微软雅黑" w:eastAsia="微软雅黑" w:cs="微软雅黑"/>
                <w:i w:val="0"/>
                <w:caps w:val="0"/>
                <w:color w:val="333333"/>
                <w:spacing w:val="0"/>
                <w:sz w:val="18"/>
                <w:szCs w:val="18"/>
              </w:rPr>
            </w:pPr>
          </w:p>
        </w:tc>
        <w:tc>
          <w:tcPr>
            <w:tcW w:w="1875" w:type="dxa"/>
            <w:shd w:val="clear" w:color="auto" w:fill="E7E7E7"/>
            <w:vAlign w:val="center"/>
          </w:tcPr>
          <w:p>
            <w:pPr>
              <w:pStyle w:val="2"/>
              <w:keepNext w:val="0"/>
              <w:keepLines w:val="0"/>
              <w:widowControl/>
              <w:suppressLineNumbers w:val="0"/>
              <w:spacing w:line="336" w:lineRule="atLeast"/>
            </w:pPr>
            <w:r>
              <w:rPr>
                <w:rFonts w:hint="eastAsia" w:ascii="微软雅黑" w:hAnsi="微软雅黑" w:eastAsia="微软雅黑" w:cs="微软雅黑"/>
                <w:i w:val="0"/>
                <w:caps w:val="0"/>
                <w:color w:val="333333"/>
                <w:spacing w:val="0"/>
                <w:sz w:val="18"/>
                <w:szCs w:val="18"/>
              </w:rPr>
              <w:t>采血费</w:t>
            </w:r>
          </w:p>
        </w:tc>
        <w:tc>
          <w:tcPr>
            <w:tcW w:w="5667" w:type="dxa"/>
            <w:shd w:val="clear" w:color="auto" w:fill="E7E7E7"/>
            <w:vAlign w:val="center"/>
          </w:tcPr>
          <w:p>
            <w:pPr>
              <w:pStyle w:val="2"/>
              <w:keepNext w:val="0"/>
              <w:keepLines w:val="0"/>
              <w:widowControl/>
              <w:suppressLineNumbers w:val="0"/>
              <w:spacing w:line="336" w:lineRule="atLeast"/>
            </w:pPr>
            <w:r>
              <w:rPr>
                <w:rFonts w:hint="eastAsia" w:ascii="微软雅黑" w:hAnsi="微软雅黑" w:eastAsia="微软雅黑" w:cs="微软雅黑"/>
                <w:i w:val="0"/>
                <w:caps w:val="0"/>
                <w:color w:val="333333"/>
                <w:spacing w:val="0"/>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053" w:type="dxa"/>
            <w:vMerge w:val="continue"/>
            <w:shd w:val="clear" w:color="auto" w:fill="E7E7E7"/>
            <w:vAlign w:val="center"/>
          </w:tcPr>
          <w:p>
            <w:pPr>
              <w:rPr>
                <w:rFonts w:hint="eastAsia" w:ascii="微软雅黑" w:hAnsi="微软雅黑" w:eastAsia="微软雅黑" w:cs="微软雅黑"/>
                <w:i w:val="0"/>
                <w:caps w:val="0"/>
                <w:color w:val="333333"/>
                <w:spacing w:val="0"/>
                <w:sz w:val="18"/>
                <w:szCs w:val="18"/>
              </w:rPr>
            </w:pPr>
          </w:p>
        </w:tc>
        <w:tc>
          <w:tcPr>
            <w:tcW w:w="1875" w:type="dxa"/>
            <w:shd w:val="clear" w:color="auto" w:fill="E7E7E7"/>
            <w:vAlign w:val="center"/>
          </w:tcPr>
          <w:p>
            <w:pPr>
              <w:pStyle w:val="2"/>
              <w:keepNext w:val="0"/>
              <w:keepLines w:val="0"/>
              <w:widowControl/>
              <w:suppressLineNumbers w:val="0"/>
              <w:spacing w:line="336" w:lineRule="atLeast"/>
            </w:pPr>
            <w:r>
              <w:rPr>
                <w:rFonts w:hint="eastAsia" w:ascii="微软雅黑" w:hAnsi="微软雅黑" w:eastAsia="微软雅黑" w:cs="微软雅黑"/>
                <w:i w:val="0"/>
                <w:caps w:val="0"/>
                <w:color w:val="333333"/>
                <w:spacing w:val="0"/>
                <w:sz w:val="18"/>
                <w:szCs w:val="18"/>
              </w:rPr>
              <w:t>肝功3项</w:t>
            </w:r>
          </w:p>
        </w:tc>
        <w:tc>
          <w:tcPr>
            <w:tcW w:w="5667" w:type="dxa"/>
            <w:shd w:val="clear" w:color="auto" w:fill="E7E7E7"/>
            <w:vAlign w:val="center"/>
          </w:tcPr>
          <w:p>
            <w:pPr>
              <w:pStyle w:val="2"/>
              <w:keepNext w:val="0"/>
              <w:keepLines w:val="0"/>
              <w:widowControl/>
              <w:suppressLineNumbers w:val="0"/>
              <w:spacing w:line="336" w:lineRule="atLeast"/>
            </w:pPr>
            <w:r>
              <w:rPr>
                <w:rFonts w:hint="eastAsia" w:ascii="微软雅黑" w:hAnsi="微软雅黑" w:eastAsia="微软雅黑" w:cs="微软雅黑"/>
                <w:i w:val="0"/>
                <w:caps w:val="0"/>
                <w:color w:val="333333"/>
                <w:spacing w:val="0"/>
                <w:sz w:val="18"/>
                <w:szCs w:val="18"/>
              </w:rPr>
              <w:t>检测肝脏功能，为临床诊断提供依据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053" w:type="dxa"/>
            <w:vMerge w:val="continue"/>
            <w:shd w:val="clear" w:color="auto" w:fill="E7E7E7"/>
            <w:vAlign w:val="center"/>
          </w:tcPr>
          <w:p>
            <w:pPr>
              <w:rPr>
                <w:rFonts w:hint="eastAsia" w:ascii="微软雅黑" w:hAnsi="微软雅黑" w:eastAsia="微软雅黑" w:cs="微软雅黑"/>
                <w:i w:val="0"/>
                <w:caps w:val="0"/>
                <w:color w:val="333333"/>
                <w:spacing w:val="0"/>
                <w:sz w:val="18"/>
                <w:szCs w:val="18"/>
              </w:rPr>
            </w:pPr>
          </w:p>
        </w:tc>
        <w:tc>
          <w:tcPr>
            <w:tcW w:w="1875" w:type="dxa"/>
            <w:shd w:val="clear" w:color="auto" w:fill="E7E7E7"/>
            <w:vAlign w:val="center"/>
          </w:tcPr>
          <w:p>
            <w:pPr>
              <w:pStyle w:val="2"/>
              <w:keepNext w:val="0"/>
              <w:keepLines w:val="0"/>
              <w:widowControl/>
              <w:suppressLineNumbers w:val="0"/>
              <w:spacing w:line="336" w:lineRule="atLeast"/>
            </w:pPr>
            <w:r>
              <w:rPr>
                <w:rFonts w:hint="eastAsia" w:ascii="微软雅黑" w:hAnsi="微软雅黑" w:eastAsia="微软雅黑" w:cs="微软雅黑"/>
                <w:i w:val="0"/>
                <w:caps w:val="0"/>
                <w:color w:val="333333"/>
                <w:spacing w:val="0"/>
                <w:sz w:val="18"/>
                <w:szCs w:val="18"/>
              </w:rPr>
              <w:t>乙肝表面抗原</w:t>
            </w:r>
          </w:p>
        </w:tc>
        <w:tc>
          <w:tcPr>
            <w:tcW w:w="5667" w:type="dxa"/>
            <w:shd w:val="clear" w:color="auto" w:fill="E7E7E7"/>
            <w:vAlign w:val="center"/>
          </w:tcPr>
          <w:p>
            <w:pPr>
              <w:pStyle w:val="2"/>
              <w:keepNext w:val="0"/>
              <w:keepLines w:val="0"/>
              <w:widowControl/>
              <w:suppressLineNumbers w:val="0"/>
              <w:spacing w:line="336" w:lineRule="atLeast"/>
            </w:pPr>
            <w:r>
              <w:rPr>
                <w:rFonts w:hint="eastAsia" w:ascii="微软雅黑" w:hAnsi="微软雅黑" w:eastAsia="微软雅黑" w:cs="微软雅黑"/>
                <w:i w:val="0"/>
                <w:caps w:val="0"/>
                <w:color w:val="333333"/>
                <w:spacing w:val="0"/>
                <w:sz w:val="18"/>
                <w:szCs w:val="18"/>
              </w:rPr>
              <w:t>检测是否感染乙肝病毒以及抵抗力，传染性的判定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053" w:type="dxa"/>
            <w:shd w:val="clear" w:color="auto" w:fill="E7E7E7"/>
            <w:vAlign w:val="center"/>
          </w:tcPr>
          <w:p>
            <w:pPr>
              <w:pStyle w:val="2"/>
              <w:keepNext w:val="0"/>
              <w:keepLines w:val="0"/>
              <w:widowControl/>
              <w:suppressLineNumbers w:val="0"/>
              <w:spacing w:line="336" w:lineRule="atLeast"/>
              <w:ind w:left="113"/>
            </w:pPr>
            <w:r>
              <w:rPr>
                <w:rFonts w:hint="eastAsia" w:ascii="微软雅黑" w:hAnsi="微软雅黑" w:eastAsia="微软雅黑" w:cs="微软雅黑"/>
                <w:i w:val="0"/>
                <w:caps w:val="0"/>
                <w:color w:val="333333"/>
                <w:spacing w:val="0"/>
                <w:sz w:val="18"/>
                <w:szCs w:val="18"/>
              </w:rPr>
              <w:t>放 射</w:t>
            </w:r>
          </w:p>
        </w:tc>
        <w:tc>
          <w:tcPr>
            <w:tcW w:w="1875" w:type="dxa"/>
            <w:shd w:val="clear" w:color="auto" w:fill="E7E7E7"/>
            <w:vAlign w:val="center"/>
          </w:tcPr>
          <w:p>
            <w:pPr>
              <w:pStyle w:val="2"/>
              <w:keepNext w:val="0"/>
              <w:keepLines w:val="0"/>
              <w:widowControl/>
              <w:suppressLineNumbers w:val="0"/>
              <w:spacing w:line="336" w:lineRule="atLeast"/>
            </w:pPr>
            <w:r>
              <w:rPr>
                <w:rFonts w:hint="eastAsia" w:ascii="微软雅黑" w:hAnsi="微软雅黑" w:eastAsia="微软雅黑" w:cs="微软雅黑"/>
                <w:i w:val="0"/>
                <w:caps w:val="0"/>
                <w:color w:val="333333"/>
                <w:spacing w:val="0"/>
                <w:sz w:val="18"/>
                <w:szCs w:val="18"/>
              </w:rPr>
              <w:t>胸部透视</w:t>
            </w:r>
          </w:p>
        </w:tc>
        <w:tc>
          <w:tcPr>
            <w:tcW w:w="5667" w:type="dxa"/>
            <w:shd w:val="clear" w:color="auto" w:fill="E7E7E7"/>
            <w:vAlign w:val="center"/>
          </w:tcPr>
          <w:p>
            <w:pPr>
              <w:pStyle w:val="2"/>
              <w:keepNext w:val="0"/>
              <w:keepLines w:val="0"/>
              <w:widowControl/>
              <w:suppressLineNumbers w:val="0"/>
              <w:spacing w:line="336" w:lineRule="atLeast"/>
            </w:pPr>
            <w:r>
              <w:rPr>
                <w:rFonts w:hint="eastAsia" w:ascii="微软雅黑" w:hAnsi="微软雅黑" w:eastAsia="微软雅黑" w:cs="微软雅黑"/>
                <w:i w:val="0"/>
                <w:caps w:val="0"/>
                <w:color w:val="333333"/>
                <w:spacing w:val="0"/>
                <w:sz w:val="18"/>
                <w:szCs w:val="18"/>
              </w:rPr>
              <w:t>了解心，肺，膈，胸膜情况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053" w:type="dxa"/>
            <w:shd w:val="clear" w:color="auto" w:fill="E7E7E7"/>
            <w:vAlign w:val="center"/>
          </w:tcPr>
          <w:p>
            <w:pPr>
              <w:pStyle w:val="2"/>
              <w:keepNext w:val="0"/>
              <w:keepLines w:val="0"/>
              <w:widowControl/>
              <w:suppressLineNumbers w:val="0"/>
              <w:spacing w:line="336" w:lineRule="atLeast"/>
            </w:pPr>
            <w:r>
              <w:rPr>
                <w:rFonts w:hint="eastAsia" w:ascii="微软雅黑" w:hAnsi="微软雅黑" w:eastAsia="微软雅黑" w:cs="微软雅黑"/>
                <w:i w:val="0"/>
                <w:caps w:val="0"/>
                <w:color w:val="333333"/>
                <w:spacing w:val="0"/>
                <w:sz w:val="18"/>
                <w:szCs w:val="18"/>
              </w:rPr>
              <w:t>物理检查</w:t>
            </w:r>
          </w:p>
        </w:tc>
        <w:tc>
          <w:tcPr>
            <w:tcW w:w="1875" w:type="dxa"/>
            <w:shd w:val="clear" w:color="auto" w:fill="E7E7E7"/>
            <w:vAlign w:val="center"/>
          </w:tcPr>
          <w:p>
            <w:pPr>
              <w:pStyle w:val="2"/>
              <w:keepNext w:val="0"/>
              <w:keepLines w:val="0"/>
              <w:widowControl/>
              <w:suppressLineNumbers w:val="0"/>
              <w:spacing w:line="336" w:lineRule="atLeast"/>
            </w:pPr>
            <w:r>
              <w:rPr>
                <w:rFonts w:hint="eastAsia" w:ascii="微软雅黑" w:hAnsi="微软雅黑" w:eastAsia="微软雅黑" w:cs="微软雅黑"/>
                <w:i w:val="0"/>
                <w:caps w:val="0"/>
                <w:color w:val="333333"/>
                <w:spacing w:val="0"/>
                <w:sz w:val="18"/>
                <w:szCs w:val="18"/>
              </w:rPr>
              <w:t>多导联心电图</w:t>
            </w:r>
          </w:p>
        </w:tc>
        <w:tc>
          <w:tcPr>
            <w:tcW w:w="5667" w:type="dxa"/>
            <w:shd w:val="clear" w:color="auto" w:fill="E7E7E7"/>
            <w:vAlign w:val="center"/>
          </w:tcPr>
          <w:p>
            <w:pPr>
              <w:pStyle w:val="2"/>
              <w:keepNext w:val="0"/>
              <w:keepLines w:val="0"/>
              <w:widowControl/>
              <w:suppressLineNumbers w:val="0"/>
              <w:spacing w:line="336" w:lineRule="atLeast"/>
            </w:pPr>
            <w:r>
              <w:rPr>
                <w:rFonts w:hint="eastAsia" w:ascii="微软雅黑" w:hAnsi="微软雅黑" w:eastAsia="微软雅黑" w:cs="微软雅黑"/>
                <w:i w:val="0"/>
                <w:caps w:val="0"/>
                <w:color w:val="333333"/>
                <w:spacing w:val="0"/>
                <w:sz w:val="18"/>
                <w:szCs w:val="18"/>
              </w:rPr>
              <w:t>了解心脏功能，快捷诊断心绞痛、心梗、心肌缺血、心律失常等疾病</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A807D4"/>
    <w:rsid w:val="44A80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2019-02-16T03:25:00Z</dcterms:created>
  <dc:creator>Administrator</dc:creator>
  <cp:lastModifiedBy>Administrator</cp:lastModifiedBy>
  <dcterms:modified xsi:type="dcterms:W3CDTF">2019-02-16T03:25:30Z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