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eastAsia="zh-CN"/>
        </w:rPr>
        <w:t>满洲里市总工会补聘社会化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工会工作者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  <w:t>（集体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-US" w:eastAsia="zh-CN"/>
        </w:rPr>
        <w:t>协商指导员、职工互助医疗工作人员）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420" w:lineRule="exact"/>
        <w:ind w:left="1691" w:leftChars="263" w:hanging="1139" w:hangingChars="450"/>
        <w:jc w:val="center"/>
        <w:rPr>
          <w:rFonts w:hint="eastAsia" w:ascii="黑体" w:hAnsi="黑体" w:eastAsia="黑体" w:cs="黑体"/>
          <w:b/>
          <w:color w:val="000000"/>
          <w:w w:val="90"/>
          <w:kern w:val="0"/>
          <w:sz w:val="28"/>
          <w:szCs w:val="28"/>
        </w:rPr>
      </w:pPr>
    </w:p>
    <w:tbl>
      <w:tblPr>
        <w:tblStyle w:val="3"/>
        <w:tblW w:w="91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8"/>
        <w:gridCol w:w="971"/>
        <w:gridCol w:w="184"/>
        <w:gridCol w:w="35"/>
        <w:gridCol w:w="81"/>
        <w:gridCol w:w="630"/>
        <w:gridCol w:w="102"/>
        <w:gridCol w:w="561"/>
        <w:gridCol w:w="774"/>
        <w:gridCol w:w="153"/>
        <w:gridCol w:w="783"/>
        <w:gridCol w:w="306"/>
        <w:gridCol w:w="774"/>
        <w:gridCol w:w="767"/>
        <w:gridCol w:w="36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姓  名</w:t>
            </w: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6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民 族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号    码</w:t>
            </w:r>
          </w:p>
        </w:tc>
        <w:tc>
          <w:tcPr>
            <w:tcW w:w="25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手机号码</w:t>
            </w:r>
          </w:p>
        </w:tc>
        <w:tc>
          <w:tcPr>
            <w:tcW w:w="2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婚否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参加工作时    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文化程度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状况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毕业学校及 专 业</w:t>
            </w:r>
          </w:p>
        </w:tc>
        <w:tc>
          <w:tcPr>
            <w:tcW w:w="535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地    址</w:t>
            </w:r>
          </w:p>
        </w:tc>
        <w:tc>
          <w:tcPr>
            <w:tcW w:w="535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户籍地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学习及工作经历</w:t>
            </w: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学校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/单位名称</w:t>
            </w: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40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满洲里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市总工会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意  见</w:t>
            </w:r>
          </w:p>
        </w:tc>
        <w:tc>
          <w:tcPr>
            <w:tcW w:w="6785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</w:pPr>
          </w:p>
        </w:tc>
      </w:tr>
    </w:tbl>
    <w:p>
      <w:pPr>
        <w:ind w:firstLine="280" w:firstLineChars="100"/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>注：学习及工作经历从大学开始填写。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527F"/>
    <w:rsid w:val="6C2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2019-09-16T03:20:00Z</dcterms:created>
  <dc:creator>高春雷</dc:creator>
  <cp:lastModifiedBy>高春雷</cp:lastModifiedBy>
  <dcterms:modified xsi:type="dcterms:W3CDTF">2019-09-16T03:20:55Z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