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color w:val="000000"/>
          <w:kern w:val="0"/>
          <w:sz w:val="40"/>
          <w:szCs w:val="40"/>
          <w:lang w:val="en-US" w:eastAsia="zh-CN" w:bidi="ar"/>
        </w:rPr>
      </w:pPr>
      <w:bookmarkStart w:id="0" w:name="_GoBack"/>
      <w:bookmarkEnd w:id="0"/>
      <w:r>
        <w:rPr>
          <w:rFonts w:hint="eastAsia" w:ascii="仿宋" w:hAnsi="仿宋" w:eastAsia="仿宋" w:cs="仿宋"/>
          <w:b/>
          <w:color w:val="000000"/>
          <w:kern w:val="0"/>
          <w:sz w:val="40"/>
          <w:szCs w:val="40"/>
          <w:lang w:val="en-US" w:eastAsia="zh-CN" w:bidi="ar"/>
        </w:rPr>
        <w:t>2022年锦州市公安局古塔分局面向社会公开</w:t>
      </w:r>
    </w:p>
    <w:p>
      <w:pPr>
        <w:keepNext w:val="0"/>
        <w:keepLines w:val="0"/>
        <w:widowControl/>
        <w:suppressLineNumbers w:val="0"/>
        <w:jc w:val="center"/>
        <w:rPr>
          <w:rFonts w:hint="eastAsia" w:ascii="仿宋" w:hAnsi="仿宋" w:eastAsia="仿宋" w:cs="仿宋"/>
          <w:b/>
          <w:color w:val="000000"/>
          <w:kern w:val="0"/>
          <w:sz w:val="40"/>
          <w:szCs w:val="40"/>
          <w:lang w:val="en-US" w:eastAsia="zh-CN" w:bidi="ar"/>
        </w:rPr>
      </w:pPr>
      <w:r>
        <w:rPr>
          <w:rFonts w:hint="eastAsia" w:ascii="仿宋" w:hAnsi="仿宋" w:eastAsia="仿宋" w:cs="仿宋"/>
          <w:b/>
          <w:color w:val="000000"/>
          <w:kern w:val="0"/>
          <w:sz w:val="40"/>
          <w:szCs w:val="40"/>
          <w:lang w:val="en-US" w:eastAsia="zh-CN" w:bidi="ar"/>
        </w:rPr>
        <w:t>招聘警务辅助人员考试工作疫情防控告知书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为保障广大考生和考试工作人员的生命安全和身体健康，确保202</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年度锦州市</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公安局古塔分局</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面向社会公开招聘</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警务辅助人员考试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工作安全平稳顺利实施，根据当前国家、辽宁省及锦州市新冠肺炎疫情防控工作最新要求，结合工作实际，现将有关疫情防控要求和措施告知如下，请考生务必充分知晓并遵照执行。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考生应主动了解并严格遵守</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我省及</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锦州市疫情防控要求，充分了解锦州市对往返中高风险地区和低风险地区人员的疫情防控具体要求，积极配合做好现场防疫工作。请考生结合自身实际情况执行锦州市疫情防控政策，避免因旅居史、接触史等原因被管控而影响</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工作。考生不得以参加</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为由拒绝执行属地疫情管控措施。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leftChars="0" w:right="0" w:rightChars="0" w:firstLine="420" w:firstLineChars="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考生应提前完成“辽事通健康码”的申领（微信小程序或“辽事通”APP），做好备考期间个人日常防护和自主健康监测</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三、参加</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当天，有以下情形之一者不得参加：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（一）仍在隔离治疗期的新冠肺炎确诊病例、疑似病例或无症状感染者；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（二）新冠肺炎确诊病例、疑似病例和无症状感染者的密切接触者或次级密接者以及尚未完成隔离医学观察等健康管理的人员；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（三）隔离期未满或因属地疫情防控要求被管控的考生（依据锦州市或出发地城市疫情防控要求，应当或正在实施集中隔离、居家隔离人员以及其他不得参加聚集性活动的人员）；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（四）不能按要求提供相应核酸检测阴性证明的人员；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（五）“辽事通健康码”非绿码，经防疫工作人员综合研判不具备参考条件的人员；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（六）因体温异常、干咳、乏力等症状经考点防疫工作人员综合研判不符合防疫要求的人员。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若考生存在上述情形，则不得进入</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考点，否则将按违反疫情防控要求处理，一切后果由考生自行承担。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四、考生须提供符合防疫要求的核酸检测阴性证明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（一）核酸检测阴性证明必须是有资质的核酸检测机构出具，纸质或电子均可，要求能明确显示核酸检测报告时间和核酸检测的地点。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（二）考生应提供本人参加</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前48小时内锦州市的核酸检测阴性证明。※7天内有低风险区〔按《新型冠状病毒肺炎防控方案（第九版）》要求，中高风险区所在县（市、区、旗）的其他地区为低风险区〕旅居史的考生，还需提供锦州市3天内两次核酸检测阴性证明（间隔时间需超过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（三）考生应根据本人来锦州市的时间和核酸检测报告所需时间，合理安排核酸检测，确保核酸检测报告时间符合要求，以免影响参加</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五、参加</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的考生，在入口检测点有序排队，规范佩戴口罩，保持1米以上间隔距离，并提前准备好（1）考生本人身份证、准考证原件；（2）“辽事通健康码”（绿码）；（3）“通信大数据行程卡”；（4）本人相应的核酸检测阴性证明（详见“四、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防疫工作人员综合研判具备参考条件的，方可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六、做好自我防护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（一）考生参加</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期间，务必做好个人防护。近期内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二）考生应提前准备好相关证件原件，了解考点前往路线，提前做好出发当天的出行安排。考生应选择合适的出行方式，尽可能做到居住地与考点之间“两点一线”。陪同人员严禁在周围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（三）考生应自备符合防疫要求的一次性医用口罩。期间，除身份确认需摘除口罩以外，应全程规范佩戴。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（四）</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结束后，考生应按工作人员指示有序离场，不得拥挤，要保持安全距离。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七、考生要认真阅读</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《2022年锦州市公安局古塔分局面向社会公开招聘警务辅助人员考试工作新冠肺炎疫情防控告知书</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》（动态更新），提前做好相应准备。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八、参加</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的考生凡有虚假或不实承诺、隐瞒病史、隐瞒或谎报旅居史和接触史、自行服药隐瞒症状、瞒报漏报健康情况、逃避防疫措施、不配合工作人员进行防疫检测、询问等行为，一经发现，取消</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考试</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资格；如有违法情况，将依法追究法律责任。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九、本次考试疫情防控要求将根据国家和我省以及锦州市疫情防控的总体部署和最新要求进行动态调整。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请广大考生密切关注</w:t>
      </w: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锦州市古塔区政府或锦州市公安局古塔分局网站</w:t>
      </w: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相关通知通告，保持报名时填报的手机号码畅通。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right"/>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锦州市公安局古塔分局  锦州市古塔区社区警务服务中心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cente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 xml:space="preserve">                          2022年8月25日</w:t>
      </w:r>
    </w:p>
    <w:p>
      <w:pPr>
        <w:ind w:firstLine="420" w:firstLineChars="200"/>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6CA3E"/>
    <w:multiLevelType w:val="singleLevel"/>
    <w:tmpl w:val="C776CA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DIxYTliOWZkMTY2YzZhNjMwNGJhOWI5NjIzNTIifQ=="/>
  </w:docVars>
  <w:rsids>
    <w:rsidRoot w:val="31631F13"/>
    <w:rsid w:val="051909BA"/>
    <w:rsid w:val="10270CA8"/>
    <w:rsid w:val="114D74C0"/>
    <w:rsid w:val="2F9E0088"/>
    <w:rsid w:val="31631F13"/>
    <w:rsid w:val="353037A5"/>
    <w:rsid w:val="367F0C36"/>
    <w:rsid w:val="41BE2340"/>
    <w:rsid w:val="470641F3"/>
    <w:rsid w:val="4B55006C"/>
    <w:rsid w:val="4D994952"/>
    <w:rsid w:val="51496090"/>
    <w:rsid w:val="569236D5"/>
    <w:rsid w:val="5F0F548B"/>
    <w:rsid w:val="74DB1027"/>
    <w:rsid w:val="78FC77D1"/>
    <w:rsid w:val="7CF1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2074</Words>
  <Characters>2097</Characters>
  <Lines>0</Lines>
  <Paragraphs>0</Paragraphs>
  <TotalTime>30</TotalTime>
  <ScaleCrop>false</ScaleCrop>
  <LinksUpToDate>false</LinksUpToDate>
  <CharactersWithSpaces>2125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2022-08-23T04:12:00Z</dcterms:created>
  <dc:creator>阿熙麻</dc:creator>
  <cp:lastModifiedBy>赵，</cp:lastModifiedBy>
  <dcterms:modified xsi:type="dcterms:W3CDTF">2022-08-25T00:38:54Z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2DC6EC1D2DA14DB8A545122655281F72</vt:lpwstr>
  </property>
</Properties>
</file>