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沈阳市2022年公开招聘中等职业学校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专业课教师面试试讲题目三</w:t>
      </w:r>
    </w:p>
    <w:p>
      <w:pPr>
        <w:jc w:val="left"/>
        <w:rPr>
          <w:rFonts w:ascii="仿宋_GB2312" w:eastAsia="仿宋_GB2312"/>
          <w:sz w:val="24"/>
        </w:rPr>
      </w:pP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沈阳现代制造服务学校</w:t>
      </w: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中职财经专业教师</w:t>
      </w: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</w:t>
      </w:r>
      <w:r>
        <w:rPr>
          <w:rFonts w:ascii="仿宋" w:hAnsi="仿宋" w:eastAsia="仿宋"/>
          <w:b/>
          <w:sz w:val="32"/>
          <w:szCs w:val="32"/>
        </w:rPr>
        <w:t>版本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《基础会计》（第五版）     高等教育出版社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主编：张玉森 陈伟清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出版时间：2019年1月，2021年5月第8次印刷。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</w:t>
      </w:r>
      <w:r>
        <w:rPr>
          <w:rFonts w:ascii="仿宋" w:hAnsi="仿宋" w:eastAsia="仿宋"/>
          <w:b/>
          <w:sz w:val="32"/>
          <w:szCs w:val="32"/>
        </w:rPr>
        <w:t>试讲题目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第六章  第四节  销售过程的核算</w:t>
      </w:r>
    </w:p>
    <w:p>
      <w:pPr>
        <w:spacing w:afterLines="50" w:line="580" w:lineRule="exact"/>
        <w:ind w:firstLine="643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</w:t>
      </w:r>
      <w:r>
        <w:rPr>
          <w:rFonts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1.内容：与教材内容相符，试讲人员可作必要筛选和拓展，但需主题明确、条理清晰、重点突出，无技术错误。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2.教学进程：导入、新授、练习、结课、作业等教学环节齐全，控制得当。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6.板书：需写明题目、小标题、典型必要图示、重要知识点；布局合理，字号适当。</w:t>
      </w: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ZWU3MTdkODhiYTAyNGIwNTNjNTkzZmFhMTA0NjQifQ=="/>
  </w:docVars>
  <w:rsids>
    <w:rsidRoot w:val="00463C09"/>
    <w:rsid w:val="00053FAB"/>
    <w:rsid w:val="00067273"/>
    <w:rsid w:val="00080CD8"/>
    <w:rsid w:val="00082E8D"/>
    <w:rsid w:val="000858B8"/>
    <w:rsid w:val="000B3908"/>
    <w:rsid w:val="000B3C73"/>
    <w:rsid w:val="000C3132"/>
    <w:rsid w:val="000E37A8"/>
    <w:rsid w:val="000F20FD"/>
    <w:rsid w:val="00105FA0"/>
    <w:rsid w:val="00106D0B"/>
    <w:rsid w:val="00112BE6"/>
    <w:rsid w:val="001310A3"/>
    <w:rsid w:val="00141E76"/>
    <w:rsid w:val="00150D6D"/>
    <w:rsid w:val="00194821"/>
    <w:rsid w:val="001A5BC6"/>
    <w:rsid w:val="001B1722"/>
    <w:rsid w:val="001B1895"/>
    <w:rsid w:val="001B261A"/>
    <w:rsid w:val="001B2621"/>
    <w:rsid w:val="001C277C"/>
    <w:rsid w:val="001C29C2"/>
    <w:rsid w:val="001C5EC1"/>
    <w:rsid w:val="00222C5B"/>
    <w:rsid w:val="0022605E"/>
    <w:rsid w:val="00233327"/>
    <w:rsid w:val="00240F6A"/>
    <w:rsid w:val="00257DAE"/>
    <w:rsid w:val="0027695B"/>
    <w:rsid w:val="00296071"/>
    <w:rsid w:val="002E2D4C"/>
    <w:rsid w:val="002F70E7"/>
    <w:rsid w:val="00310753"/>
    <w:rsid w:val="0031111D"/>
    <w:rsid w:val="0033040B"/>
    <w:rsid w:val="00336486"/>
    <w:rsid w:val="00336EDB"/>
    <w:rsid w:val="003376DC"/>
    <w:rsid w:val="00395837"/>
    <w:rsid w:val="003A7E2E"/>
    <w:rsid w:val="003B216E"/>
    <w:rsid w:val="003E3AD2"/>
    <w:rsid w:val="003F4E69"/>
    <w:rsid w:val="00405006"/>
    <w:rsid w:val="00405887"/>
    <w:rsid w:val="00446D44"/>
    <w:rsid w:val="00452FF2"/>
    <w:rsid w:val="00461F3A"/>
    <w:rsid w:val="00463C09"/>
    <w:rsid w:val="00486257"/>
    <w:rsid w:val="00486973"/>
    <w:rsid w:val="00492DA4"/>
    <w:rsid w:val="00495961"/>
    <w:rsid w:val="004A1AD9"/>
    <w:rsid w:val="004A1C2E"/>
    <w:rsid w:val="004A27F0"/>
    <w:rsid w:val="004A5AE9"/>
    <w:rsid w:val="004B2FD6"/>
    <w:rsid w:val="004B6346"/>
    <w:rsid w:val="00524E9E"/>
    <w:rsid w:val="00527983"/>
    <w:rsid w:val="00543880"/>
    <w:rsid w:val="00563EDE"/>
    <w:rsid w:val="005A4304"/>
    <w:rsid w:val="005C0C12"/>
    <w:rsid w:val="005C3ECA"/>
    <w:rsid w:val="005D1CEB"/>
    <w:rsid w:val="005D4273"/>
    <w:rsid w:val="005E55BE"/>
    <w:rsid w:val="00632127"/>
    <w:rsid w:val="006435F5"/>
    <w:rsid w:val="00652EEF"/>
    <w:rsid w:val="0067575E"/>
    <w:rsid w:val="006843E5"/>
    <w:rsid w:val="006B7113"/>
    <w:rsid w:val="006C0AC5"/>
    <w:rsid w:val="006D6C8B"/>
    <w:rsid w:val="006E2807"/>
    <w:rsid w:val="006F1EF7"/>
    <w:rsid w:val="006F7CF8"/>
    <w:rsid w:val="00703850"/>
    <w:rsid w:val="00761A65"/>
    <w:rsid w:val="00764415"/>
    <w:rsid w:val="007664AB"/>
    <w:rsid w:val="00775B24"/>
    <w:rsid w:val="00795E83"/>
    <w:rsid w:val="007A27B1"/>
    <w:rsid w:val="007D7DE5"/>
    <w:rsid w:val="007E007F"/>
    <w:rsid w:val="00805450"/>
    <w:rsid w:val="00815E73"/>
    <w:rsid w:val="008165FD"/>
    <w:rsid w:val="00834ABE"/>
    <w:rsid w:val="00874004"/>
    <w:rsid w:val="00886E1D"/>
    <w:rsid w:val="008A09DC"/>
    <w:rsid w:val="008B1411"/>
    <w:rsid w:val="008B7A30"/>
    <w:rsid w:val="008D1360"/>
    <w:rsid w:val="008D19B0"/>
    <w:rsid w:val="008F50DC"/>
    <w:rsid w:val="00903139"/>
    <w:rsid w:val="009515CC"/>
    <w:rsid w:val="00957661"/>
    <w:rsid w:val="0097580E"/>
    <w:rsid w:val="00997D57"/>
    <w:rsid w:val="009A5F13"/>
    <w:rsid w:val="009C3546"/>
    <w:rsid w:val="009D76B1"/>
    <w:rsid w:val="00A016CA"/>
    <w:rsid w:val="00A04BDF"/>
    <w:rsid w:val="00A13239"/>
    <w:rsid w:val="00A21EE6"/>
    <w:rsid w:val="00A23AD6"/>
    <w:rsid w:val="00A33268"/>
    <w:rsid w:val="00A95B50"/>
    <w:rsid w:val="00AA3480"/>
    <w:rsid w:val="00AD0001"/>
    <w:rsid w:val="00AD6815"/>
    <w:rsid w:val="00AF2170"/>
    <w:rsid w:val="00AF58B2"/>
    <w:rsid w:val="00B17AA0"/>
    <w:rsid w:val="00B20014"/>
    <w:rsid w:val="00B212D9"/>
    <w:rsid w:val="00B300E7"/>
    <w:rsid w:val="00B445E6"/>
    <w:rsid w:val="00B45F04"/>
    <w:rsid w:val="00B52BAB"/>
    <w:rsid w:val="00B56EB3"/>
    <w:rsid w:val="00B73232"/>
    <w:rsid w:val="00B9761C"/>
    <w:rsid w:val="00BD4D7B"/>
    <w:rsid w:val="00C112E5"/>
    <w:rsid w:val="00C21FFC"/>
    <w:rsid w:val="00C24E2C"/>
    <w:rsid w:val="00C37269"/>
    <w:rsid w:val="00C45A9C"/>
    <w:rsid w:val="00C5771C"/>
    <w:rsid w:val="00C61318"/>
    <w:rsid w:val="00C7200C"/>
    <w:rsid w:val="00C90C0D"/>
    <w:rsid w:val="00C9651A"/>
    <w:rsid w:val="00CD074F"/>
    <w:rsid w:val="00CD5107"/>
    <w:rsid w:val="00CE2F94"/>
    <w:rsid w:val="00D43FB8"/>
    <w:rsid w:val="00D559EE"/>
    <w:rsid w:val="00D942B0"/>
    <w:rsid w:val="00DA6994"/>
    <w:rsid w:val="00DB21C3"/>
    <w:rsid w:val="00DE36E0"/>
    <w:rsid w:val="00DF4408"/>
    <w:rsid w:val="00E27A2C"/>
    <w:rsid w:val="00E4623A"/>
    <w:rsid w:val="00E525ED"/>
    <w:rsid w:val="00E526DC"/>
    <w:rsid w:val="00E81762"/>
    <w:rsid w:val="00E81AB6"/>
    <w:rsid w:val="00EA39B5"/>
    <w:rsid w:val="00EA7C30"/>
    <w:rsid w:val="00EB0A75"/>
    <w:rsid w:val="00EB5662"/>
    <w:rsid w:val="00ED6ADC"/>
    <w:rsid w:val="00EF294C"/>
    <w:rsid w:val="00F066C1"/>
    <w:rsid w:val="00F154A0"/>
    <w:rsid w:val="00F24CCD"/>
    <w:rsid w:val="00F33532"/>
    <w:rsid w:val="00F34162"/>
    <w:rsid w:val="00F57716"/>
    <w:rsid w:val="00F7450C"/>
    <w:rsid w:val="00F77F10"/>
    <w:rsid w:val="00FA0281"/>
    <w:rsid w:val="00FF74F1"/>
    <w:rsid w:val="1C6500DA"/>
    <w:rsid w:val="1F2953F9"/>
    <w:rsid w:val="21FF1B04"/>
    <w:rsid w:val="37F30A8A"/>
    <w:rsid w:val="39615DBD"/>
    <w:rsid w:val="3EE475F5"/>
    <w:rsid w:val="40CF3EBF"/>
    <w:rsid w:val="47B9580E"/>
    <w:rsid w:val="4AD961F8"/>
    <w:rsid w:val="4BBA78B1"/>
    <w:rsid w:val="4CF47C43"/>
    <w:rsid w:val="4D370E5D"/>
    <w:rsid w:val="4FC863DA"/>
    <w:rsid w:val="507D3439"/>
    <w:rsid w:val="54A05C7E"/>
    <w:rsid w:val="556B391A"/>
    <w:rsid w:val="567B428F"/>
    <w:rsid w:val="57625C18"/>
    <w:rsid w:val="579A679A"/>
    <w:rsid w:val="5DDB1A6A"/>
    <w:rsid w:val="62376911"/>
    <w:rsid w:val="67063526"/>
    <w:rsid w:val="6E0473D9"/>
    <w:rsid w:val="6FB06DAF"/>
    <w:rsid w:val="75806A1E"/>
    <w:rsid w:val="76CE1637"/>
    <w:rsid w:val="79D81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脚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5-内文"/>
    <w:basedOn w:val="1"/>
    <w:link w:val="14"/>
    <w:uiPriority w:val="99"/>
    <w:pPr>
      <w:spacing w:beforeLines="25" w:afterLines="25" w:line="300" w:lineRule="auto"/>
      <w:ind w:firstLine="200" w:firstLineChars="200"/>
    </w:pPr>
    <w:rPr>
      <w:rFonts w:eastAsia="仿宋_GB2312"/>
      <w:kern w:val="0"/>
      <w:sz w:val="28"/>
      <w:szCs w:val="20"/>
    </w:rPr>
  </w:style>
  <w:style w:type="character" w:customStyle="1" w:styleId="14">
    <w:name w:val="5-内文 Char"/>
    <w:link w:val="13"/>
    <w:qFormat/>
    <w:locked/>
    <w:uiPriority w:val="99"/>
    <w:rPr>
      <w:rFonts w:ascii="Calibri" w:hAnsi="Calibri" w:eastAsia="仿宋_GB2312" w:cs="Times New Roman"/>
      <w:kern w:val="0"/>
      <w:sz w:val="28"/>
      <w:szCs w:val="20"/>
    </w:rPr>
  </w:style>
  <w:style w:type="character" w:customStyle="1" w:styleId="15">
    <w:name w:val="页眉 Char"/>
    <w:basedOn w:val="9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Char"/>
    <w:basedOn w:val="9"/>
    <w:link w:val="2"/>
    <w:semiHidden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17">
    <w:name w:val="批注主题 Char"/>
    <w:basedOn w:val="16"/>
    <w:link w:val="6"/>
    <w:semiHidden/>
    <w:qFormat/>
    <w:uiPriority w:val="99"/>
    <w:rPr>
      <w:rFonts w:ascii="Calibri" w:hAnsi="Calibri"/>
      <w:b/>
      <w:bCs/>
      <w:kern w:val="2"/>
      <w:sz w:val="21"/>
      <w:szCs w:val="24"/>
    </w:rPr>
  </w:style>
  <w:style w:type="character" w:customStyle="1" w:styleId="18">
    <w:name w:val="批注框文本 Char"/>
    <w:basedOn w:val="9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671</Words>
  <Characters>693</Characters>
  <Lines>5</Lines>
  <Paragraphs>1</Paragraphs>
  <TotalTime>3</TotalTime>
  <ScaleCrop>false</ScaleCrop>
  <LinksUpToDate>false</LinksUpToDate>
  <CharactersWithSpaces>759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2019-06-17T15:23:00Z</dcterms:created>
  <dc:creator>Windows 用户</dc:creator>
  <cp:lastModifiedBy>qínyǔ</cp:lastModifiedBy>
  <cp:lastPrinted>2019-06-17T03:21:00Z</cp:lastPrinted>
  <dcterms:modified xsi:type="dcterms:W3CDTF">2022-07-26T08:44:36Z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15C81E55E17C4FB0A9FBF9F8CEF51AAF</vt:lpwstr>
  </property>
</Properties>
</file>