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0"/>
        <w:jc w:val="both"/>
        <w:rPr>
          <w:rFonts w:ascii="Microsoft YaHei UI" w:hAnsi="Microsoft YaHei UI" w:eastAsia="Microsoft YaHei UI" w:cs="Microsoft YaHei UI"/>
          <w:i w:val="0"/>
          <w:iCs w:val="0"/>
          <w:caps w:val="0"/>
          <w:color w:val="333333"/>
          <w:spacing w:val="8"/>
          <w:sz w:val="25"/>
          <w:szCs w:val="25"/>
        </w:rPr>
      </w:pPr>
      <w:r>
        <w:rPr>
          <w:rFonts w:ascii="仿宋" w:hAnsi="仿宋" w:eastAsia="仿宋" w:cs="仿宋"/>
          <w:i w:val="0"/>
          <w:iCs w:val="0"/>
          <w:caps w:val="0"/>
          <w:color w:val="333333"/>
          <w:spacing w:val="8"/>
          <w:sz w:val="31"/>
          <w:szCs w:val="3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0"/>
        <w:jc w:val="center"/>
        <w:rPr>
          <w:rFonts w:hint="eastAsia" w:ascii="Microsoft YaHei UI" w:hAnsi="Microsoft YaHei UI" w:eastAsia="Microsoft YaHei UI" w:cs="Microsoft YaHei UI"/>
          <w:i w:val="0"/>
          <w:iCs w:val="0"/>
          <w:caps w:val="0"/>
          <w:color w:val="333333"/>
          <w:spacing w:val="8"/>
          <w:sz w:val="25"/>
          <w:szCs w:val="25"/>
        </w:rPr>
      </w:pPr>
      <w:r>
        <w:rPr>
          <w:rStyle w:val="5"/>
          <w:rFonts w:hint="eastAsia" w:ascii="宋体" w:hAnsi="宋体" w:eastAsia="宋体" w:cs="宋体"/>
          <w:i w:val="0"/>
          <w:iCs w:val="0"/>
          <w:caps w:val="0"/>
          <w:color w:val="333333"/>
          <w:spacing w:val="8"/>
          <w:sz w:val="27"/>
          <w:szCs w:val="27"/>
          <w:bdr w:val="none" w:color="auto" w:sz="0" w:space="0"/>
          <w:shd w:val="clear" w:fill="FFFFFF"/>
        </w:rPr>
        <w:t>自愿承担招录考核安全风险承诺书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本人为参加2021年度招聘辽宁省级直属森林消防综合救援朝阳支队消防员报名考核的对象，现郑重承诺如下：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一、本人自愿参加本次消防员招录体能测试和岗位适应性测试，测试期间严格遵守国家法律法规规定，严格按照招录组织方的安排和要求参加测试。如在考核期间因本人违法违纪违规导致本人或他人人身伤害或财产损失的，均由本人承担全部责任，与招录组织方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二、本人身体健康状况良好，无与测试项目有关的疾病，未隐瞒病史，能够正确判断参加体能测试和岗位适应性测试可能发生的后果。如在测试期间因本人身体健康原因误判造成人员伤亡等不利后果的，由本人自行承担全部责任，与招录组织方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三、本人如未在规定时间内参加体能测试和岗位适应性测试中的任何一个项目的测试，自愿接受招录组织方的“不合格”裁决，并自动放弃考核资格。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四、考核前，招录组织方已明确告知本人此次招录的相关要求和全部内容，并就该承诺书的承诺事项进行了说明和风险告知，本人完全知晓并接受。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承 诺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7"/>
          <w:szCs w:val="27"/>
          <w:bdr w:val="none" w:color="auto" w:sz="0" w:space="0"/>
          <w:shd w:val="clear" w:fill="FFFFFF"/>
        </w:rPr>
        <w:t>                  身份证号：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pPr>
      <w:r>
        <w:rPr>
          <w:rFonts w:hint="eastAsia" w:ascii="仿宋" w:hAnsi="仿宋" w:eastAsia="仿宋" w:cs="仿宋"/>
          <w:i w:val="0"/>
          <w:iCs w:val="0"/>
          <w:caps w:val="0"/>
          <w:color w:val="333333"/>
          <w:spacing w:val="8"/>
          <w:sz w:val="27"/>
          <w:szCs w:val="27"/>
          <w:bdr w:val="none" w:color="auto" w:sz="0" w:space="0"/>
          <w:shd w:val="clear" w:fill="FFFFFF"/>
        </w:rPr>
        <w:t>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854BF"/>
    <w:rsid w:val="62785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2021-11-29T07:54:00Z</dcterms:created>
  <dc:creator>DELL</dc:creator>
  <cp:lastModifiedBy>DELL</cp:lastModifiedBy>
  <dcterms:modified xsi:type="dcterms:W3CDTF">2021-11-29T07:54:47Z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0963C86B4C9F4758AD91E7179D53FA65</vt:lpwstr>
  </property>
</Properties>
</file>