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方正小标宋简体" w:hAnsi="方正小标宋简体" w:eastAsia="方正小标宋简体" w:cs="方正小标宋简体"/>
          <w:bCs/>
          <w:w w:val="95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5"/>
          <w:sz w:val="40"/>
          <w:szCs w:val="40"/>
        </w:rPr>
        <w:t>葫芦岛市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0"/>
          <w:szCs w:val="40"/>
          <w:lang w:eastAsia="zh-CN"/>
        </w:rPr>
        <w:t>龙港区司法局司法所选调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0"/>
          <w:szCs w:val="40"/>
        </w:rPr>
        <w:t>公务员报名表</w:t>
      </w:r>
    </w:p>
    <w:bookmarkEnd w:id="0"/>
    <w:tbl>
      <w:tblPr>
        <w:tblStyle w:val="3"/>
        <w:tblpPr w:leftFromText="180" w:rightFromText="180" w:vertAnchor="text" w:horzAnchor="page" w:tblpX="1293" w:tblpY="8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58"/>
        <w:gridCol w:w="544"/>
        <w:gridCol w:w="198"/>
        <w:gridCol w:w="278"/>
        <w:gridCol w:w="270"/>
        <w:gridCol w:w="532"/>
        <w:gridCol w:w="508"/>
        <w:gridCol w:w="250"/>
        <w:gridCol w:w="682"/>
        <w:gridCol w:w="488"/>
        <w:gridCol w:w="120"/>
        <w:gridCol w:w="652"/>
        <w:gridCol w:w="593"/>
        <w:gridCol w:w="45"/>
        <w:gridCol w:w="1215"/>
        <w:gridCol w:w="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（精确到日）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参加工作时间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（精确到月）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  务</w:t>
            </w:r>
          </w:p>
        </w:tc>
        <w:tc>
          <w:tcPr>
            <w:tcW w:w="233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3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noWrap w:val="0"/>
            <w:vAlign w:val="center"/>
          </w:tcPr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</w:t>
            </w:r>
          </w:p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办公电话：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vMerge w:val="restart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0" w:type="dxa"/>
            <w:gridSpan w:val="3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661" w:type="dxa"/>
            <w:gridSpan w:val="1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4571" w:type="dxa"/>
            <w:gridSpan w:val="11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34" w:type="dxa"/>
            <w:gridSpan w:val="4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工作岗位意向</w:t>
            </w:r>
          </w:p>
        </w:tc>
        <w:tc>
          <w:tcPr>
            <w:tcW w:w="7661" w:type="dxa"/>
            <w:gridSpan w:val="1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840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55" w:type="dxa"/>
            <w:gridSpan w:val="18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363" w:type="dxa"/>
            <w:gridSpan w:val="17"/>
            <w:noWrap w:val="0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ind w:right="17" w:rightChars="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ind w:right="17" w:rightChars="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63" w:type="dxa"/>
            <w:gridSpan w:val="17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2" w:type="dxa"/>
            <w:gridSpan w:val="2"/>
            <w:vMerge w:val="restart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32" w:type="dxa"/>
            <w:gridSpan w:val="2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2" w:type="dxa"/>
            <w:gridSpan w:val="2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2" w:type="dxa"/>
            <w:gridSpan w:val="2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2" w:type="dxa"/>
            <w:gridSpan w:val="2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ind w:right="17" w:rightChars="8"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（盖章）</w:t>
            </w:r>
          </w:p>
          <w:p>
            <w:pPr>
              <w:ind w:right="17" w:rightChars="8"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招考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7"/>
            <w:noWrap w:val="0"/>
            <w:vAlign w:val="center"/>
          </w:tcPr>
          <w:p>
            <w:pPr>
              <w:ind w:right="17" w:rightChars="8" w:firstLine="1800" w:firstLineChars="750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 w:firstLine="1800" w:firstLineChars="750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 w:firstLine="1800" w:firstLineChars="750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ind w:right="17" w:rightChars="8"/>
        <w:rPr>
          <w:rFonts w:hint="eastAsia" w:ascii="黑体" w:hAnsi="宋体" w:eastAsia="黑体"/>
          <w:sz w:val="24"/>
        </w:rPr>
      </w:pPr>
    </w:p>
    <w:p>
      <w:pPr>
        <w:ind w:right="17" w:rightChars="8"/>
        <w:rPr>
          <w:rFonts w:hint="eastAsia" w:ascii="黑体" w:hAnsi="宋体" w:eastAsia="黑体"/>
          <w:sz w:val="24"/>
        </w:rPr>
      </w:pPr>
    </w:p>
    <w:p>
      <w:pPr>
        <w:ind w:right="17" w:rightChars="8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注：1.填写内容要与本人档案内容一致；</w:t>
      </w:r>
    </w:p>
    <w:p>
      <w:pPr>
        <w:ind w:right="17" w:rightChars="8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/>
          <w:sz w:val="24"/>
        </w:rPr>
        <w:t xml:space="preserve">    2.此表一式两份，需正反面打印，照片位置可彩色打印。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35317"/>
    <w:rsid w:val="445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2021-10-29T08:10:00Z</dcterms:created>
  <dc:creator>Administrator</dc:creator>
  <cp:lastModifiedBy>Administrator</cp:lastModifiedBy>
  <dcterms:modified xsi:type="dcterms:W3CDTF">2021-10-29T08:10:58Z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0FEF6905C411413384DFE164D8362642</vt:lpwstr>
  </property>
</Properties>
</file>