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Cs/>
          <w:sz w:val="36"/>
          <w:szCs w:val="36"/>
        </w:rPr>
      </w:pPr>
      <w:r>
        <w:rPr>
          <w:b/>
          <w:sz w:val="36"/>
          <w:szCs w:val="36"/>
        </w:rPr>
        <w:t>考</w:t>
      </w:r>
      <w:r>
        <w:rPr>
          <w:rFonts w:hint="eastAsia"/>
          <w:b/>
          <w:sz w:val="36"/>
          <w:szCs w:val="36"/>
          <w:lang w:val="en-US" w:eastAsia="zh-CN"/>
        </w:rPr>
        <w:t xml:space="preserve"> </w:t>
      </w:r>
      <w:r>
        <w:rPr>
          <w:b/>
          <w:sz w:val="36"/>
          <w:szCs w:val="36"/>
        </w:rPr>
        <w:t>场</w:t>
      </w:r>
      <w:r>
        <w:rPr>
          <w:rFonts w:hint="eastAsia"/>
          <w:b/>
          <w:sz w:val="36"/>
          <w:szCs w:val="36"/>
          <w:lang w:val="en-US" w:eastAsia="zh-CN"/>
        </w:rPr>
        <w:t xml:space="preserve"> </w:t>
      </w:r>
      <w:r>
        <w:rPr>
          <w:b/>
          <w:sz w:val="36"/>
          <w:szCs w:val="36"/>
        </w:rPr>
        <w:t>规</w:t>
      </w:r>
      <w:r>
        <w:rPr>
          <w:rFonts w:hint="eastAsia"/>
          <w:b/>
          <w:sz w:val="36"/>
          <w:szCs w:val="36"/>
          <w:lang w:val="en-US" w:eastAsia="zh-CN"/>
        </w:rPr>
        <w:t xml:space="preserve"> </w:t>
      </w:r>
      <w:r>
        <w:rPr>
          <w:b/>
          <w:sz w:val="36"/>
          <w:szCs w:val="36"/>
        </w:rPr>
        <w:t>则</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一、在考试前</w:t>
      </w:r>
      <w:r>
        <w:rPr>
          <w:rFonts w:hint="eastAsia" w:ascii="仿宋" w:hAnsi="仿宋" w:eastAsia="仿宋" w:cs="仿宋"/>
          <w:bCs/>
          <w:sz w:val="32"/>
          <w:szCs w:val="32"/>
          <w:lang w:val="en-US" w:eastAsia="zh-CN"/>
        </w:rPr>
        <w:t>30</w:t>
      </w:r>
      <w:r>
        <w:rPr>
          <w:rFonts w:hint="eastAsia" w:ascii="仿宋" w:hAnsi="仿宋" w:eastAsia="仿宋" w:cs="仿宋"/>
          <w:bCs/>
          <w:sz w:val="32"/>
          <w:szCs w:val="32"/>
        </w:rPr>
        <w:t>分钟，考生凭准考证和身份证</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7月16日下午的行程码（彩色打印）</w:t>
      </w:r>
      <w:r>
        <w:rPr>
          <w:rFonts w:hint="eastAsia" w:ascii="仿宋" w:hAnsi="仿宋" w:eastAsia="仿宋" w:cs="仿宋"/>
          <w:bCs/>
          <w:sz w:val="32"/>
          <w:szCs w:val="32"/>
        </w:rPr>
        <w:t>进入考场，对号入座，并将准考证、身份证</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行程码</w:t>
      </w:r>
      <w:r>
        <w:rPr>
          <w:rFonts w:hint="eastAsia" w:ascii="仿宋" w:hAnsi="仿宋" w:eastAsia="仿宋" w:cs="仿宋"/>
          <w:bCs/>
          <w:sz w:val="32"/>
          <w:szCs w:val="32"/>
        </w:rPr>
        <w:t>放在桌面</w:t>
      </w:r>
      <w:bookmarkStart w:id="0" w:name="_GoBack"/>
      <w:bookmarkEnd w:id="0"/>
      <w:r>
        <w:rPr>
          <w:rFonts w:hint="eastAsia" w:ascii="仿宋" w:hAnsi="仿宋" w:eastAsia="仿宋" w:cs="仿宋"/>
          <w:bCs/>
          <w:sz w:val="32"/>
          <w:szCs w:val="32"/>
        </w:rPr>
        <w:t>上角。</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 xml:space="preserve">二、考试开始 </w:t>
      </w:r>
      <w:r>
        <w:rPr>
          <w:rFonts w:hint="eastAsia" w:ascii="仿宋" w:hAnsi="仿宋" w:eastAsia="仿宋" w:cs="仿宋"/>
          <w:bCs/>
          <w:sz w:val="32"/>
          <w:szCs w:val="32"/>
          <w:lang w:val="en-US" w:eastAsia="zh-CN"/>
        </w:rPr>
        <w:t>15</w:t>
      </w:r>
      <w:r>
        <w:rPr>
          <w:rFonts w:hint="eastAsia" w:ascii="仿宋" w:hAnsi="仿宋" w:eastAsia="仿宋" w:cs="仿宋"/>
          <w:bCs/>
          <w:sz w:val="32"/>
          <w:szCs w:val="32"/>
        </w:rPr>
        <w:t>分钟后，考生不得入场；考试期间，不得提前交卷、退场。</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三、考生应严格按照规定携带文具，开考后不得传递任何物品。不得将书籍、笔记、草稿纸、计算器、非指针式手表（闹钟）、智能手表等智能电子设备、手机等通讯工具以及各种窃听、窃照设备、无线传输设备等物品带至座位。已带入考场的要按监考人员的要求切断电源并放在指定位置。凡发现将上述各种设备带至座位的，一律按照相关规定处理。</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四、考生必须首先在答题卡规定的位置上用黑色签字笔准确填写本人姓名和准考证号，不得做其他标记；听到考试铃声开始答题。</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五、不得要求监考人员解释试题，如遇试卷分发错误，页码序号不对、字迹模糊或答题卡有折皱、污点等问题，应举手询问。</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六、一律用 2B 铅笔在答题卡上填涂作答，否则按零分处理。</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七、考场内必须保持安静，禁止吸烟，严禁交头接耳，不得窥视他人试卷、答题卡及其他答题材料。</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八、考试结束铃响，考生应立即停止答题，将试卷、答题卡反面向上放在桌面上，经监考人员清点允许后，方可离开考场。严禁将试卷、答题卡和草稿纸带出考场。</w:t>
      </w:r>
    </w:p>
    <w:p>
      <w:pPr>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九、考生应服从考试工作人员管理，接受监考人员的监督和检查。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9B00A8"/>
    <w:rsid w:val="40E34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2021-07-01T07:06:00Z</dcterms:created>
  <dc:creator>Administrator</dc:creator>
  <cp:lastModifiedBy>Administrator</cp:lastModifiedBy>
  <dcterms:modified xsi:type="dcterms:W3CDTF">2021-07-02T01:35:44Z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FBB7DC4D4ECF48D3A3F0BF2591F0CE46</vt:lpwstr>
  </property>
</Properties>
</file>