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2021年阜蒙县事业单位公开招聘考试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考生健康状况监测表</w:t>
      </w:r>
    </w:p>
    <w:tbl>
      <w:tblPr>
        <w:tblW w:w="0" w:type="auto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419"/>
        <w:gridCol w:w="876"/>
        <w:gridCol w:w="2288"/>
        <w:gridCol w:w="2288"/>
        <w:gridCol w:w="93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3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姓名：                 考生号：           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 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 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体温℃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本人及家人是否有发热、咳嗽等症状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是否接触境外人员或中高风险地区人员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所在城市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 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</w:t>
            </w:r>
            <w:r>
              <w:rPr>
                <w:rFonts w:ascii="Wingdings 2" w:hAnsi="Wingdings 2" w:eastAsia="Wingdings 2" w:cs="Wingdings 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第9天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 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第10天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第11天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第12天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第13天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第14天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   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    是□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26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14天内是否有境外或非低风险地区旅居史（如有，需提供考前7天内本人核酸阴性检测报告）。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8" w:hRule="atLeast"/>
        </w:trPr>
        <w:tc>
          <w:tcPr>
            <w:tcW w:w="26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17"/>
              <w:jc w:val="left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考生承诺书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我已知晓《2021年阜蒙县事业单位公开招聘工作人员公告》，并保证严格按照公告内容执行。我将如实填写《2021年阜蒙县事业单位公开招聘考试考生健康状况监测表》，如有发热、乏力、咳嗽、呼吸困难、腹泻等病状出现，将及时向阜蒙县人社行政部门报告。如因隐瞒病情及发热史、旅行史和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48" w:afterAutospacing="0" w:line="280" w:lineRule="atLeast"/>
              <w:ind w:left="0" w:right="0" w:firstLine="2741"/>
              <w:jc w:val="left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111"/>
              <w:jc w:val="left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 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温馨提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示：入考点前考生须提交：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1.“辽事通”健康通行码“绿码”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2.《考生健康状况监测表》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C1B46"/>
    <w:rsid w:val="33A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2021-07-01T03:09:00Z</dcterms:created>
  <dc:creator>Agoni_</dc:creator>
  <cp:lastModifiedBy>Agoni_</cp:lastModifiedBy>
  <dcterms:modified xsi:type="dcterms:W3CDTF">2021-07-01T03:09:41Z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F15726302FA44BFEBE6E5A43390F2BBD</vt:lpwstr>
  </property>
</Properties>
</file>