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7" w:rsidRDefault="00622C9A">
      <w:pPr>
        <w:jc w:val="center"/>
        <w:rPr>
          <w:rFonts w:ascii="仿宋_GB2312" w:eastAsia="仿宋_GB2312"/>
          <w:b/>
          <w:bCs/>
          <w:color w:val="000000"/>
          <w:sz w:val="52"/>
          <w:szCs w:val="52"/>
        </w:rPr>
      </w:pPr>
      <w:r>
        <w:rPr>
          <w:rFonts w:ascii="仿宋_GB2312" w:eastAsia="仿宋_GB2312" w:hint="eastAsia"/>
          <w:b/>
          <w:bCs/>
          <w:color w:val="000000"/>
          <w:sz w:val="52"/>
          <w:szCs w:val="52"/>
        </w:rPr>
        <w:t>职 位 选 择 须 知</w:t>
      </w:r>
    </w:p>
    <w:p w:rsidR="00DE29E7" w:rsidRDefault="00622C9A">
      <w:pPr>
        <w:numPr>
          <w:ilvl w:val="0"/>
          <w:numId w:val="1"/>
        </w:numPr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排名</w:t>
      </w:r>
    </w:p>
    <w:p w:rsidR="00DE29E7" w:rsidRDefault="00622C9A"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根据体检合格人员的总成绩从高分到低分排名（总成绩相同者，依据面试成绩排序，笔试面试成绩均相同者，通过面试加考确定最终排名）。</w:t>
      </w:r>
    </w:p>
    <w:p w:rsidR="00DE29E7" w:rsidRDefault="00622C9A">
      <w:pPr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总成绩=笔试成绩×50%+面试成绩×50%。</w:t>
      </w:r>
    </w:p>
    <w:p w:rsidR="00DE29E7" w:rsidRDefault="00622C9A">
      <w:pPr>
        <w:numPr>
          <w:ilvl w:val="0"/>
          <w:numId w:val="1"/>
        </w:numPr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职位选择</w:t>
      </w:r>
    </w:p>
    <w:p w:rsidR="00DE29E7" w:rsidRDefault="00622C9A">
      <w:pPr>
        <w:numPr>
          <w:ilvl w:val="0"/>
          <w:numId w:val="2"/>
        </w:num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专业类职位选择：依据考生专业，由符合专业职</w:t>
      </w:r>
    </w:p>
    <w:p w:rsidR="00DE29E7" w:rsidRDefault="00622C9A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位考生，依据总成绩排名选择专业类职位。</w:t>
      </w:r>
    </w:p>
    <w:p w:rsidR="00DE29E7" w:rsidRDefault="00622C9A">
      <w:pPr>
        <w:numPr>
          <w:ilvl w:val="0"/>
          <w:numId w:val="2"/>
        </w:num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非专业类职位选择：放弃专业职位选择权及未选</w:t>
      </w:r>
    </w:p>
    <w:p w:rsidR="00DE29E7" w:rsidRDefault="00622C9A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择到专业职位的考生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与其余考生重新依据总成绩排名，并按总成绩排名顺序依次选择非设置专业职位。</w:t>
      </w:r>
    </w:p>
    <w:p w:rsidR="00EE0F29" w:rsidRPr="00AA6B95" w:rsidRDefault="00AA6B95" w:rsidP="00AA6B9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</w:t>
      </w:r>
      <w:r w:rsidR="00EE0F29" w:rsidRPr="00AA6B95">
        <w:rPr>
          <w:rFonts w:ascii="仿宋_GB2312" w:eastAsia="仿宋_GB2312" w:hint="eastAsia"/>
          <w:color w:val="000000"/>
          <w:sz w:val="32"/>
          <w:szCs w:val="32"/>
        </w:rPr>
        <w:t>每名考生职位选择时间不得超过3分钟。</w:t>
      </w:r>
    </w:p>
    <w:p w:rsidR="00A12678" w:rsidRPr="00AA6B95" w:rsidRDefault="00AA6B95" w:rsidP="00AA6B9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="00A12678" w:rsidRPr="00AA6B95">
        <w:rPr>
          <w:rFonts w:ascii="仿宋_GB2312" w:eastAsia="仿宋_GB2312" w:hint="eastAsia"/>
          <w:color w:val="000000"/>
          <w:sz w:val="32"/>
          <w:szCs w:val="32"/>
        </w:rPr>
        <w:t>考生如在职位选择确认签字后，放弃所选的职位，该职位取消。</w:t>
      </w:r>
    </w:p>
    <w:p w:rsidR="00AA6B95" w:rsidRPr="00AA6B95" w:rsidRDefault="00AA6B95" w:rsidP="00AA6B95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AA6B95">
        <w:rPr>
          <w:rFonts w:ascii="仿宋" w:eastAsia="仿宋" w:hAnsi="仿宋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）职位选择</w:t>
      </w:r>
      <w:r w:rsidRPr="00AA6B95">
        <w:rPr>
          <w:rFonts w:eastAsia="仿宋_GB2312" w:hint="eastAsia"/>
          <w:sz w:val="32"/>
          <w:szCs w:val="32"/>
        </w:rPr>
        <w:t>过程要保持肃静，服从管理。严禁考生使用各种电子设备对</w:t>
      </w:r>
      <w:r>
        <w:rPr>
          <w:rFonts w:eastAsia="仿宋_GB2312" w:hint="eastAsia"/>
          <w:sz w:val="32"/>
          <w:szCs w:val="32"/>
        </w:rPr>
        <w:t>职位选择</w:t>
      </w:r>
      <w:r w:rsidRPr="00AA6B95">
        <w:rPr>
          <w:rFonts w:eastAsia="仿宋_GB2312" w:hint="eastAsia"/>
          <w:sz w:val="32"/>
          <w:szCs w:val="32"/>
        </w:rPr>
        <w:t>过程进行录像、照相，严禁接打电话并将电话处于静音或震动状态（本人</w:t>
      </w:r>
      <w:r>
        <w:rPr>
          <w:rFonts w:eastAsia="仿宋_GB2312" w:hint="eastAsia"/>
          <w:sz w:val="32"/>
          <w:szCs w:val="32"/>
        </w:rPr>
        <w:t>职位选择</w:t>
      </w:r>
      <w:r w:rsidRPr="00AA6B95">
        <w:rPr>
          <w:rFonts w:eastAsia="仿宋_GB2312" w:hint="eastAsia"/>
          <w:sz w:val="32"/>
          <w:szCs w:val="32"/>
        </w:rPr>
        <w:t>期间除外），严禁吸烟。</w:t>
      </w:r>
    </w:p>
    <w:p w:rsidR="00DE29E7" w:rsidRDefault="00622C9A" w:rsidP="000141A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注：在非专业职位选择中放弃选择权，即视为放弃公开招聘资格，不再另行组织。</w:t>
      </w:r>
    </w:p>
    <w:p w:rsidR="00DE29E7" w:rsidRDefault="00DE29E7"/>
    <w:sectPr w:rsidR="00DE29E7" w:rsidSect="00DE2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D5" w:rsidRDefault="005F71D5" w:rsidP="00EE0F29">
      <w:r>
        <w:separator/>
      </w:r>
    </w:p>
  </w:endnote>
  <w:endnote w:type="continuationSeparator" w:id="0">
    <w:p w:rsidR="005F71D5" w:rsidRDefault="005F71D5" w:rsidP="00EE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D5" w:rsidRDefault="005F71D5" w:rsidP="00EE0F29">
      <w:r>
        <w:separator/>
      </w:r>
    </w:p>
  </w:footnote>
  <w:footnote w:type="continuationSeparator" w:id="0">
    <w:p w:rsidR="005F71D5" w:rsidRDefault="005F71D5" w:rsidP="00EE0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846A8"/>
    <w:multiLevelType w:val="singleLevel"/>
    <w:tmpl w:val="D67846A8"/>
    <w:lvl w:ilvl="0">
      <w:start w:val="1"/>
      <w:numFmt w:val="decimal"/>
      <w:suff w:val="nothing"/>
      <w:lvlText w:val="%1、"/>
      <w:lvlJc w:val="left"/>
    </w:lvl>
  </w:abstractNum>
  <w:abstractNum w:abstractNumId="1">
    <w:nsid w:val="76BD1DC3"/>
    <w:multiLevelType w:val="singleLevel"/>
    <w:tmpl w:val="76BD1DC3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E7"/>
    <w:rsid w:val="000141AD"/>
    <w:rsid w:val="005F71D5"/>
    <w:rsid w:val="00622C9A"/>
    <w:rsid w:val="00A12678"/>
    <w:rsid w:val="00A65466"/>
    <w:rsid w:val="00AA22C1"/>
    <w:rsid w:val="00AA6B95"/>
    <w:rsid w:val="00C919C1"/>
    <w:rsid w:val="00D50EDA"/>
    <w:rsid w:val="00DE29E7"/>
    <w:rsid w:val="00EE0F29"/>
    <w:rsid w:val="00F57D4C"/>
    <w:rsid w:val="4C0E56DF"/>
    <w:rsid w:val="4F4C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F29"/>
    <w:rPr>
      <w:kern w:val="2"/>
      <w:sz w:val="18"/>
      <w:szCs w:val="18"/>
    </w:rPr>
  </w:style>
  <w:style w:type="paragraph" w:styleId="a4">
    <w:name w:val="footer"/>
    <w:basedOn w:val="a"/>
    <w:link w:val="Char0"/>
    <w:rsid w:val="00EE0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F2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126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2021-01-29T02:44:00Z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