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Theme="minorEastAsia" w:hAnsiTheme="minorEastAsia" w:eastAsiaTheme="minorEastAsia" w:cstheme="minorEastAsia"/>
          <w:b w:val="0"/>
          <w:bCs/>
          <w:kern w:val="0"/>
          <w:sz w:val="28"/>
          <w:szCs w:val="28"/>
          <w:lang w:val="en-US" w:eastAsia="zh-CN"/>
        </w:rPr>
      </w:pPr>
      <w:r>
        <w:rPr>
          <w:rFonts w:hint="eastAsia" w:asciiTheme="minorEastAsia" w:hAnsiTheme="minorEastAsia" w:eastAsiaTheme="minorEastAsia" w:cstheme="minorEastAsia"/>
          <w:b w:val="0"/>
          <w:bCs/>
          <w:kern w:val="0"/>
          <w:sz w:val="28"/>
          <w:szCs w:val="28"/>
          <w:lang w:val="en-US" w:eastAsia="zh-CN"/>
        </w:rPr>
        <w:t>附件3</w:t>
      </w:r>
    </w:p>
    <w:p>
      <w:pPr>
        <w:widowControl/>
        <w:spacing w:line="500" w:lineRule="exact"/>
        <w:jc w:val="center"/>
        <w:rPr>
          <w:rFonts w:ascii="黑体" w:hAnsi="宋体" w:eastAsia="黑体" w:cs="宋体"/>
          <w:b/>
          <w:kern w:val="0"/>
          <w:sz w:val="44"/>
          <w:szCs w:val="44"/>
        </w:rPr>
      </w:pPr>
      <w:r>
        <w:rPr>
          <w:rFonts w:hint="eastAsia" w:ascii="黑体" w:hAnsi="宋体" w:eastAsia="黑体" w:cs="宋体"/>
          <w:b/>
          <w:kern w:val="0"/>
          <w:sz w:val="44"/>
          <w:szCs w:val="44"/>
        </w:rPr>
        <w:t>考生面试须知</w:t>
      </w:r>
    </w:p>
    <w:p>
      <w:pPr>
        <w:widowControl/>
        <w:spacing w:line="500" w:lineRule="exact"/>
        <w:ind w:firstLine="560" w:firstLineChars="200"/>
        <w:jc w:val="left"/>
        <w:rPr>
          <w:rFonts w:ascii="仿宋_GB2312" w:hAnsi="宋体" w:eastAsia="仿宋_GB2312" w:cs="宋体"/>
          <w:kern w:val="0"/>
          <w:sz w:val="28"/>
          <w:szCs w:val="28"/>
        </w:rPr>
      </w:pP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1、细河区2020年教师招聘面试工作定于</w:t>
      </w:r>
      <w:r>
        <w:rPr>
          <w:rFonts w:hint="eastAsia" w:ascii="仿宋_GB2312" w:hAnsi="宋体" w:eastAsia="仿宋_GB2312" w:cs="宋体"/>
          <w:b/>
          <w:kern w:val="0"/>
          <w:sz w:val="28"/>
          <w:szCs w:val="28"/>
        </w:rPr>
        <w:t>2020年9月20日</w:t>
      </w:r>
      <w:r>
        <w:rPr>
          <w:rFonts w:hint="eastAsia" w:ascii="仿宋_GB2312" w:hAnsi="宋体" w:eastAsia="仿宋_GB2312" w:cs="宋体"/>
          <w:kern w:val="0"/>
          <w:sz w:val="28"/>
          <w:szCs w:val="28"/>
        </w:rPr>
        <w:t>在</w:t>
      </w:r>
      <w:r>
        <w:rPr>
          <w:rFonts w:hint="eastAsia" w:ascii="仿宋_GB2312" w:hAnsi="宋体" w:eastAsia="仿宋_GB2312" w:cs="宋体"/>
          <w:b/>
          <w:kern w:val="0"/>
          <w:sz w:val="28"/>
          <w:szCs w:val="28"/>
        </w:rPr>
        <w:t>细河区民族街小学（人民公园西侧）</w:t>
      </w:r>
      <w:r>
        <w:rPr>
          <w:rFonts w:hint="eastAsia" w:ascii="仿宋_GB2312" w:hAnsi="宋体" w:eastAsia="仿宋_GB2312" w:cs="宋体"/>
          <w:kern w:val="0"/>
          <w:sz w:val="28"/>
          <w:szCs w:val="28"/>
        </w:rPr>
        <w:t>进行。进入面试的考生请按规定时间（具体考试时间见附件</w:t>
      </w:r>
      <w:r>
        <w:rPr>
          <w:rFonts w:hint="eastAsia" w:ascii="仿宋_GB2312" w:hAnsi="宋体" w:eastAsia="仿宋_GB2312" w:cs="宋体"/>
          <w:kern w:val="0"/>
          <w:sz w:val="28"/>
          <w:szCs w:val="28"/>
          <w:lang w:val="en-US" w:eastAsia="zh-CN"/>
        </w:rPr>
        <w:t>2</w:t>
      </w:r>
      <w:bookmarkStart w:id="0" w:name="_GoBack"/>
      <w:bookmarkEnd w:id="0"/>
      <w:r>
        <w:rPr>
          <w:rFonts w:hint="eastAsia" w:ascii="仿宋_GB2312" w:hAnsi="宋体" w:eastAsia="仿宋_GB2312" w:cs="宋体"/>
          <w:kern w:val="0"/>
          <w:sz w:val="28"/>
          <w:szCs w:val="28"/>
        </w:rPr>
        <w:t>），凭本人</w:t>
      </w:r>
      <w:r>
        <w:rPr>
          <w:rFonts w:hint="eastAsia" w:ascii="仿宋_GB2312" w:hAnsi="宋体" w:eastAsia="仿宋_GB2312" w:cs="宋体"/>
          <w:b/>
          <w:kern w:val="0"/>
          <w:sz w:val="28"/>
          <w:szCs w:val="28"/>
          <w:u w:val="single"/>
        </w:rPr>
        <w:t>身份证、笔试准考证、“防疫健康信息码”（国家政务服务平台）和“国务院客户端疫情防控行程卡”绿码</w:t>
      </w:r>
      <w:r>
        <w:rPr>
          <w:rFonts w:hint="eastAsia" w:ascii="仿宋_GB2312" w:hAnsi="宋体" w:eastAsia="仿宋_GB2312" w:cs="宋体"/>
          <w:kern w:val="0"/>
          <w:sz w:val="28"/>
          <w:szCs w:val="28"/>
        </w:rPr>
        <w:t>准时到面试地点参加面试，迟到30分钟以上者，视为自动放弃。请考生在此期间确保通讯畅通，如电话不通造成考试延误，后果自负。</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2、各岗位面试采取讲课方式进行，采取传统的黑板授课方式，考生所需基本教具（直尺、三角尺）由考点准备。</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3、每位考生面试时间限定为15分钟。</w:t>
      </w:r>
    </w:p>
    <w:p>
      <w:pPr>
        <w:widowControl/>
        <w:spacing w:line="5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4、讲课内容在应聘人员所报岗位学科的现行教材中抽取。</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考生在面试当日准时到达细河区民族街小学候考。面试考生到齐后，进行抽签，决定本岗位的面试顺序。开考前30分钟按抽签从小到大顺序由工作人员安排进入备考室抽取面试课程并进行备课准备。考生备课时间均为30分钟。其余考生进入备考室时间由工作人员按抽签顺序依次安排。</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面试总分为100分，及格线为60分，达不到60分不能录用。专家评委当场打分，工作人员计算平均分后，当场公布平均分即为考生面试分数（按四舍五入保留小数点后两位）。评委对考生打分情况不予解释，考生现场签字确认后，自行离开考点。</w:t>
      </w:r>
    </w:p>
    <w:p>
      <w:pPr>
        <w:spacing w:line="500" w:lineRule="exact"/>
        <w:ind w:firstLine="420" w:firstLineChars="150"/>
        <w:rPr>
          <w:rFonts w:ascii="仿宋_GB2312" w:eastAsia="仿宋_GB2312"/>
          <w:sz w:val="28"/>
          <w:szCs w:val="28"/>
        </w:rPr>
      </w:pPr>
      <w:r>
        <w:rPr>
          <w:rFonts w:hint="eastAsia" w:ascii="仿宋_GB2312" w:hAnsi="宋体" w:eastAsia="仿宋_GB2312" w:cs="宋体"/>
          <w:kern w:val="0"/>
          <w:sz w:val="28"/>
          <w:szCs w:val="28"/>
        </w:rPr>
        <w:t>7、</w:t>
      </w:r>
      <w:r>
        <w:rPr>
          <w:rFonts w:hint="eastAsia" w:ascii="仿宋_GB2312" w:eastAsia="仿宋_GB2312"/>
          <w:sz w:val="28"/>
          <w:szCs w:val="28"/>
        </w:rPr>
        <w:t>为了确保面试环节的公平公正，保证面试正常工作秩序，要求所有参加面试的考生独自参加考试，不允许有陪考；考生进入候考室前将手机关闭，交由工作人员统一保管。经抽签后按序到对应的备考室抽取面试课程备考。备考完成后，面试考生由工作人员指引进入其对应的考室后将笔试准考证、身份证交给考场内工作人员再次查验身份，经允许后直接讲课，不得以任何方式向考场内评委透漏本人姓名、准考证号、报考岗位、工作履历等信息，否则均视为考试违纪，取消面试资格。</w:t>
      </w:r>
    </w:p>
    <w:p>
      <w:pPr>
        <w:spacing w:line="500" w:lineRule="exact"/>
        <w:ind w:firstLine="420" w:firstLineChars="1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8、面试环节由区人社局组织实施。</w:t>
      </w:r>
    </w:p>
    <w:p>
      <w:pPr>
        <w:spacing w:line="500" w:lineRule="exact"/>
        <w:ind w:firstLine="420" w:firstLineChars="150"/>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D1"/>
    <w:rsid w:val="000B7E7A"/>
    <w:rsid w:val="000C05CE"/>
    <w:rsid w:val="000C0B27"/>
    <w:rsid w:val="00132103"/>
    <w:rsid w:val="00144D67"/>
    <w:rsid w:val="001A4315"/>
    <w:rsid w:val="002358E6"/>
    <w:rsid w:val="00286390"/>
    <w:rsid w:val="002C52D6"/>
    <w:rsid w:val="00327C5B"/>
    <w:rsid w:val="00337E7E"/>
    <w:rsid w:val="00354198"/>
    <w:rsid w:val="004074F8"/>
    <w:rsid w:val="004A111F"/>
    <w:rsid w:val="004B1CCE"/>
    <w:rsid w:val="004C141E"/>
    <w:rsid w:val="00502AF0"/>
    <w:rsid w:val="00522826"/>
    <w:rsid w:val="00567870"/>
    <w:rsid w:val="00594677"/>
    <w:rsid w:val="005C3B5E"/>
    <w:rsid w:val="00651F1F"/>
    <w:rsid w:val="0069506B"/>
    <w:rsid w:val="00702560"/>
    <w:rsid w:val="0079652A"/>
    <w:rsid w:val="00860142"/>
    <w:rsid w:val="008F3F0D"/>
    <w:rsid w:val="0093459C"/>
    <w:rsid w:val="00974331"/>
    <w:rsid w:val="009771C7"/>
    <w:rsid w:val="009851D1"/>
    <w:rsid w:val="009D63F1"/>
    <w:rsid w:val="00A00E98"/>
    <w:rsid w:val="00A12B1D"/>
    <w:rsid w:val="00A168C7"/>
    <w:rsid w:val="00A61244"/>
    <w:rsid w:val="00A620EA"/>
    <w:rsid w:val="00AF4744"/>
    <w:rsid w:val="00BC3EA1"/>
    <w:rsid w:val="00BF44A7"/>
    <w:rsid w:val="00BF4974"/>
    <w:rsid w:val="00C038DF"/>
    <w:rsid w:val="00C06D3B"/>
    <w:rsid w:val="00C45BC2"/>
    <w:rsid w:val="00C73F7C"/>
    <w:rsid w:val="00C760E1"/>
    <w:rsid w:val="00CE2C78"/>
    <w:rsid w:val="00D60FF3"/>
    <w:rsid w:val="00E00920"/>
    <w:rsid w:val="00E24743"/>
    <w:rsid w:val="00EF1B76"/>
    <w:rsid w:val="00FF574F"/>
    <w:rsid w:val="095408D4"/>
    <w:rsid w:val="148D1C8D"/>
    <w:rsid w:val="19C472E9"/>
    <w:rsid w:val="202B584F"/>
    <w:rsid w:val="311C02DA"/>
    <w:rsid w:val="3DDE0F52"/>
    <w:rsid w:val="476B7D20"/>
    <w:rsid w:val="57136F94"/>
    <w:rsid w:val="5BAF563E"/>
    <w:rsid w:val="762A7841"/>
    <w:rsid w:val="7E7C5F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customStyle="1" w:styleId="7">
    <w:name w:val="页眉 Char"/>
    <w:basedOn w:val="5"/>
    <w:link w:val="3"/>
    <w:semiHidden/>
    <w:uiPriority w:val="99"/>
    <w:rPr>
      <w:rFonts w:ascii="Times New Roman" w:hAnsi="Times New Roman"/>
      <w:kern w:val="2"/>
      <w:sz w:val="18"/>
      <w:szCs w:val="18"/>
    </w:rPr>
  </w:style>
  <w:style w:type="character" w:customStyle="1" w:styleId="8">
    <w:name w:val="页脚 Char"/>
    <w:basedOn w:val="5"/>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1095</Characters>
  <Lines>9</Lines>
  <Paragraphs>2</Paragraphs>
  <TotalTime>2</TotalTime>
  <ScaleCrop>false</ScaleCrop>
  <LinksUpToDate>false</LinksUpToDate>
  <CharactersWithSpaces>1285</CharactersWithSpaces>
  <Application>WPS Office_11.1.0.10064_F1E327BC-269C-435d-A152-05C5408002CA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2020-09-16T09:09:00Z</dcterms:created>
  <dc:creator>Administrator</dc:creator>
  <cp:lastModifiedBy>Administrator</cp:lastModifiedBy>
  <cp:lastPrinted>2019-08-02T01:14:00Z</cp:lastPrinted>
  <dcterms:modified xsi:type="dcterms:W3CDTF">2020-09-18T05:58:04Z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2052-11.1.0.10064</vt:lpwstr>
  </property>
</Properties>
</file>