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0"/>
        <w:jc w:val="center"/>
        <w:textAlignment w:val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抚顺市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雷锋高级中学简介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1361440</wp:posOffset>
            </wp:positionV>
            <wp:extent cx="2057400" cy="1077595"/>
            <wp:effectExtent l="0" t="0" r="0" b="8255"/>
            <wp:wrapSquare wrapText="bothSides"/>
            <wp:docPr id="12" name="图片 12" descr="6d3d7df8dcaeff5d83daadf76d205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d3d7df8dcaeff5d83daadf76d205b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8"/>
          <w:szCs w:val="28"/>
          <w:lang w:val="en-US" w:eastAsia="zh-CN"/>
        </w:rPr>
        <w:t>雷锋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高级中学是抚顺市教育局直属的一所全日制重点高中，地处望花区望花大街中段11号；学校占地27049平方米，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环境优美，设施完备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，新建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塑胶操场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教学楼、综合体育馆、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食堂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实验楼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等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设施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一应俱全，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环境整洁，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是一个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美如花园的地方。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3835" cy="1083945"/>
            <wp:effectExtent l="0" t="0" r="18415" b="1905"/>
            <wp:docPr id="7" name="图片 7" descr="db6a9815ebe6321fb765cc37726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b6a9815ebe6321fb765cc37726266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学校师资力量雄厚，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学校有高级教师60余人，具有研究生学历的教师20余人</w:t>
      </w:r>
      <w:r>
        <w:rPr>
          <w:rFonts w:hint="eastAsia" w:ascii="宋体" w:hAnsi="宋体" w:cs="宋体"/>
          <w:b w:val="0"/>
          <w:bCs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多年来培养了一大批优秀毕业生，完成了“低进高出”的质量转变，社会满意度逐年提高，是一个可以让学生的梦想开花的地方。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509520" cy="1219835"/>
            <wp:effectExtent l="0" t="0" r="5080" b="18415"/>
            <wp:docPr id="10" name="图片 10" descr="8145cfe63fadd2e94301cf936bfc9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145cfe63fadd2e94301cf936bfc9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512695" cy="1189355"/>
            <wp:effectExtent l="0" t="0" r="1905" b="10795"/>
            <wp:docPr id="11" name="图片 11" descr="a6b9acefc7de0634470c61ba84b1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a6b9acefc7de0634470c61ba84b1d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269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秉承“以质量为生命，以管理求发展”的办学宗旨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办学理念先进，特色鲜明</w:t>
      </w: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实行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封闭管理，小班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化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教学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纪律严明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是一个可以让平凡的学生不平凡的地方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7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321310</wp:posOffset>
            </wp:positionV>
            <wp:extent cx="2611755" cy="1187450"/>
            <wp:effectExtent l="0" t="0" r="17145" b="12700"/>
            <wp:wrapSquare wrapText="bothSides"/>
            <wp:docPr id="8" name="图片 8" descr="2bf80ed9e4998e03eb4de3b7c3f73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bf80ed9e4998e03eb4de3b7c3f73a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520950" cy="1128395"/>
            <wp:effectExtent l="0" t="0" r="12700" b="14605"/>
            <wp:docPr id="9" name="图片 9" descr="ac10a1be3f154ac2f7f0de9978dc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c10a1be3f154ac2f7f0de9978dc77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学校地址：抚顺市望花区望花大街</w:t>
      </w:r>
      <w:r>
        <w:rPr>
          <w:rFonts w:hint="eastAsia"/>
          <w:lang w:val="en-US" w:eastAsia="zh-CN"/>
        </w:rPr>
        <w:t>11号     联系电话：024—56688985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55D2"/>
    <w:rsid w:val="09C06F2F"/>
    <w:rsid w:val="24A07BCF"/>
    <w:rsid w:val="272560AB"/>
    <w:rsid w:val="30CF4763"/>
    <w:rsid w:val="37467F0C"/>
    <w:rsid w:val="38B71DB6"/>
    <w:rsid w:val="44657BD5"/>
    <w:rsid w:val="448755D2"/>
    <w:rsid w:val="6DE65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2020-07-07T03:06:00Z</dcterms:created>
  <dc:creator>任烜承</dc:creator>
  <cp:lastModifiedBy>rs</cp:lastModifiedBy>
  <dcterms:modified xsi:type="dcterms:W3CDTF">2020-07-07T06:36:11Z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